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3F82" w14:textId="77777777" w:rsidR="003907E7" w:rsidRPr="00737747" w:rsidRDefault="00202603" w:rsidP="00737747">
      <w:pPr>
        <w:spacing w:after="0" w:line="240" w:lineRule="auto"/>
        <w:rPr>
          <w:rFonts w:ascii="Times New Roman" w:hAnsi="Times New Roman" w:cs="Times New Roman"/>
          <w:sz w:val="18"/>
          <w:szCs w:val="18"/>
          <w:lang w:eastAsia="lv-LV"/>
        </w:rPr>
      </w:pPr>
      <w:r w:rsidRPr="00202603">
        <w:rPr>
          <w:rFonts w:ascii="Times New Roman" w:eastAsia="Times New Roman" w:hAnsi="Times New Roman" w:cs="Times New Roman"/>
          <w:noProof/>
          <w:sz w:val="24"/>
          <w:szCs w:val="24"/>
          <w:lang w:eastAsia="lv-LV"/>
        </w:rPr>
        <w:drawing>
          <wp:anchor distT="0" distB="0" distL="114300" distR="114300" simplePos="0" relativeHeight="251659776" behindDoc="0" locked="0" layoutInCell="1" allowOverlap="1" wp14:anchorId="15C34871" wp14:editId="7FBED5FD">
            <wp:simplePos x="0" y="0"/>
            <wp:positionH relativeFrom="margin">
              <wp:posOffset>3103245</wp:posOffset>
            </wp:positionH>
            <wp:positionV relativeFrom="margin">
              <wp:posOffset>-353060</wp:posOffset>
            </wp:positionV>
            <wp:extent cx="657860" cy="1024255"/>
            <wp:effectExtent l="0" t="0" r="8890" b="444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1024255"/>
                    </a:xfrm>
                    <a:prstGeom prst="rect">
                      <a:avLst/>
                    </a:prstGeom>
                    <a:noFill/>
                  </pic:spPr>
                </pic:pic>
              </a:graphicData>
            </a:graphic>
            <wp14:sizeRelH relativeFrom="margin">
              <wp14:pctWidth>0</wp14:pctWidth>
            </wp14:sizeRelH>
            <wp14:sizeRelV relativeFrom="margin">
              <wp14:pctHeight>0</wp14:pctHeight>
            </wp14:sizeRelV>
          </wp:anchor>
        </w:drawing>
      </w:r>
    </w:p>
    <w:p w14:paraId="64953F42"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4CA8A96F"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7D78D4B9"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1F85AF66"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66A6AF00"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r w:rsidRPr="00202603">
        <w:rPr>
          <w:rFonts w:ascii="Times New Roman" w:eastAsia="Times New Roman" w:hAnsi="Times New Roman" w:cs="Times New Roman"/>
          <w:sz w:val="24"/>
          <w:szCs w:val="24"/>
          <w:lang w:eastAsia="lv-LV"/>
        </w:rPr>
        <w:t>KULDĪGAS NOVADA PAŠVALDĪBA</w:t>
      </w:r>
    </w:p>
    <w:p w14:paraId="23946FC3" w14:textId="77777777" w:rsidR="00202603" w:rsidRPr="00202603" w:rsidRDefault="00202603" w:rsidP="00202603">
      <w:pPr>
        <w:spacing w:after="0" w:line="240" w:lineRule="auto"/>
        <w:jc w:val="center"/>
        <w:rPr>
          <w:rFonts w:ascii="Times New Roman" w:eastAsia="Times New Roman" w:hAnsi="Times New Roman" w:cs="Times New Roman"/>
          <w:spacing w:val="20"/>
          <w:sz w:val="42"/>
          <w:szCs w:val="42"/>
          <w:lang w:eastAsia="lv-LV"/>
        </w:rPr>
      </w:pPr>
      <w:r w:rsidRPr="00202603">
        <w:rPr>
          <w:rFonts w:ascii="Times New Roman" w:eastAsia="Times New Roman" w:hAnsi="Times New Roman" w:cs="Times New Roman"/>
          <w:spacing w:val="20"/>
          <w:sz w:val="42"/>
          <w:szCs w:val="42"/>
          <w:lang w:eastAsia="lv-LV"/>
        </w:rPr>
        <w:t>SKRUNDAS VIDUSSKOLA</w:t>
      </w:r>
    </w:p>
    <w:p w14:paraId="109060BD"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0DDBDE6C" w14:textId="77777777"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i/>
          <w:iCs/>
          <w:sz w:val="18"/>
          <w:szCs w:val="18"/>
          <w:lang w:eastAsia="lv-LV"/>
        </w:rPr>
      </w:pPr>
      <w:r w:rsidRPr="00202603">
        <w:rPr>
          <w:rFonts w:ascii="Times New Roman" w:eastAsia="Times New Roman" w:hAnsi="Times New Roman" w:cs="Times New Roman"/>
          <w:i/>
          <w:iCs/>
          <w:sz w:val="18"/>
          <w:szCs w:val="18"/>
          <w:lang w:eastAsia="lv-LV"/>
        </w:rPr>
        <w:t xml:space="preserve">IZM </w:t>
      </w:r>
      <w:proofErr w:type="spellStart"/>
      <w:r w:rsidRPr="00202603">
        <w:rPr>
          <w:rFonts w:ascii="Times New Roman" w:eastAsia="Times New Roman" w:hAnsi="Times New Roman" w:cs="Times New Roman"/>
          <w:i/>
          <w:iCs/>
          <w:sz w:val="18"/>
          <w:szCs w:val="18"/>
          <w:lang w:eastAsia="lv-LV"/>
        </w:rPr>
        <w:t>reģ</w:t>
      </w:r>
      <w:proofErr w:type="spellEnd"/>
      <w:r w:rsidRPr="00202603">
        <w:rPr>
          <w:rFonts w:ascii="Times New Roman" w:eastAsia="Times New Roman" w:hAnsi="Times New Roman" w:cs="Times New Roman"/>
          <w:i/>
          <w:iCs/>
          <w:sz w:val="18"/>
          <w:szCs w:val="18"/>
          <w:lang w:eastAsia="lv-LV"/>
        </w:rPr>
        <w:t>. Nr. 4113901187, pašvaldības reģistrācijas Nr. 90000035590,</w:t>
      </w:r>
    </w:p>
    <w:p w14:paraId="46F08BB5" w14:textId="77777777"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i/>
          <w:iCs/>
          <w:sz w:val="18"/>
          <w:szCs w:val="18"/>
          <w:lang w:eastAsia="lv-LV"/>
        </w:rPr>
      </w:pPr>
      <w:r w:rsidRPr="00202603">
        <w:rPr>
          <w:rFonts w:ascii="Times New Roman" w:eastAsia="Times New Roman" w:hAnsi="Times New Roman" w:cs="Times New Roman"/>
          <w:i/>
          <w:iCs/>
          <w:sz w:val="18"/>
          <w:szCs w:val="18"/>
          <w:lang w:eastAsia="lv-LV"/>
        </w:rPr>
        <w:t xml:space="preserve">adrese:  Liepājas iela 12, Skrunda, Kuldīgas novads, LV-3326, tālr./ </w:t>
      </w:r>
      <w:smartTag w:uri="schemas-tilde-lv/tildestengine" w:element="veidnes">
        <w:smartTagPr>
          <w:attr w:name="id" w:val="-1"/>
          <w:attr w:name="baseform" w:val="fakss"/>
          <w:attr w:name="text" w:val="fakss"/>
        </w:smartTagPr>
        <w:r w:rsidRPr="00202603">
          <w:rPr>
            <w:rFonts w:ascii="Times New Roman" w:eastAsia="Times New Roman" w:hAnsi="Times New Roman" w:cs="Times New Roman"/>
            <w:i/>
            <w:iCs/>
            <w:sz w:val="18"/>
            <w:szCs w:val="18"/>
            <w:lang w:eastAsia="lv-LV"/>
          </w:rPr>
          <w:t>fakss</w:t>
        </w:r>
      </w:smartTag>
      <w:r w:rsidRPr="00202603">
        <w:rPr>
          <w:rFonts w:ascii="Times New Roman" w:eastAsia="Times New Roman" w:hAnsi="Times New Roman" w:cs="Times New Roman"/>
          <w:i/>
          <w:iCs/>
          <w:sz w:val="18"/>
          <w:szCs w:val="18"/>
          <w:lang w:eastAsia="lv-LV"/>
        </w:rPr>
        <w:t xml:space="preserve"> 6 3331286,</w:t>
      </w:r>
    </w:p>
    <w:p w14:paraId="152C7A9E" w14:textId="77777777"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spacing w:val="60"/>
          <w:sz w:val="28"/>
          <w:szCs w:val="28"/>
          <w:lang w:eastAsia="lv-LV"/>
        </w:rPr>
      </w:pPr>
      <w:r w:rsidRPr="00202603">
        <w:rPr>
          <w:rFonts w:ascii="Times New Roman" w:eastAsia="Times New Roman" w:hAnsi="Times New Roman" w:cs="Times New Roman"/>
          <w:i/>
          <w:iCs/>
          <w:sz w:val="18"/>
          <w:szCs w:val="18"/>
          <w:lang w:eastAsia="lv-LV"/>
        </w:rPr>
        <w:t xml:space="preserve">e-pasts: </w:t>
      </w:r>
      <w:hyperlink r:id="rId9" w:history="1">
        <w:r w:rsidRPr="00202603">
          <w:rPr>
            <w:rStyle w:val="Hipersaite"/>
            <w:rFonts w:ascii="Times New Roman" w:eastAsia="Times New Roman" w:hAnsi="Times New Roman" w:cs="Times New Roman"/>
            <w:i/>
            <w:iCs/>
            <w:sz w:val="18"/>
            <w:szCs w:val="18"/>
            <w:u w:val="none"/>
            <w:lang w:eastAsia="lv-LV"/>
          </w:rPr>
          <w:t>skrundasvsk@kuldigasnovads.lv</w:t>
        </w:r>
      </w:hyperlink>
    </w:p>
    <w:p w14:paraId="6668CD66" w14:textId="77777777" w:rsidR="00202603" w:rsidRDefault="00202603" w:rsidP="00F709EC">
      <w:pPr>
        <w:pBdr>
          <w:top w:val="single" w:sz="4" w:space="1" w:color="auto"/>
        </w:pBdr>
        <w:spacing w:after="0" w:line="240" w:lineRule="auto"/>
        <w:jc w:val="right"/>
        <w:rPr>
          <w:rFonts w:ascii="Times New Roman" w:eastAsia="Times New Roman" w:hAnsi="Times New Roman" w:cs="Times New Roman"/>
          <w:spacing w:val="60"/>
          <w:sz w:val="28"/>
          <w:szCs w:val="28"/>
          <w:lang w:eastAsia="lv-LV"/>
        </w:rPr>
      </w:pPr>
    </w:p>
    <w:p w14:paraId="5D9C9F44" w14:textId="77777777" w:rsidR="00F709EC" w:rsidRPr="00F709EC" w:rsidRDefault="00F709EC" w:rsidP="00F709EC">
      <w:pPr>
        <w:pStyle w:val="Bezatstarpm"/>
        <w:jc w:val="right"/>
        <w:rPr>
          <w:rFonts w:ascii="Times New Roman" w:hAnsi="Times New Roman" w:cs="Times New Roman"/>
          <w:b/>
          <w:sz w:val="24"/>
          <w:lang w:eastAsia="lv-LV"/>
        </w:rPr>
      </w:pPr>
      <w:r w:rsidRPr="00F709EC">
        <w:rPr>
          <w:rFonts w:ascii="Times New Roman" w:hAnsi="Times New Roman" w:cs="Times New Roman"/>
          <w:b/>
          <w:sz w:val="24"/>
          <w:lang w:eastAsia="lv-LV"/>
        </w:rPr>
        <w:t>APSTIPRINĀTS</w:t>
      </w:r>
    </w:p>
    <w:p w14:paraId="5C96CC0B" w14:textId="77777777" w:rsidR="00F709EC" w:rsidRPr="00F709EC" w:rsidRDefault="00F709EC" w:rsidP="00F709EC">
      <w:pPr>
        <w:pStyle w:val="Bezatstarpm"/>
        <w:jc w:val="right"/>
        <w:rPr>
          <w:rFonts w:ascii="Times New Roman" w:hAnsi="Times New Roman" w:cs="Times New Roman"/>
          <w:sz w:val="24"/>
          <w:lang w:eastAsia="lv-LV"/>
        </w:rPr>
      </w:pPr>
      <w:r w:rsidRPr="00F709EC">
        <w:rPr>
          <w:rFonts w:ascii="Times New Roman" w:hAnsi="Times New Roman" w:cs="Times New Roman"/>
          <w:sz w:val="24"/>
          <w:lang w:eastAsia="lv-LV"/>
        </w:rPr>
        <w:t xml:space="preserve">Ar Skrundas vidusskolas </w:t>
      </w:r>
    </w:p>
    <w:p w14:paraId="201EA1C2" w14:textId="70A1989C" w:rsidR="00F709EC" w:rsidRPr="00F709EC" w:rsidRDefault="00F709EC" w:rsidP="00F709EC">
      <w:pPr>
        <w:pStyle w:val="Bezatstarpm"/>
        <w:jc w:val="right"/>
        <w:rPr>
          <w:rFonts w:ascii="Times New Roman" w:hAnsi="Times New Roman" w:cs="Times New Roman"/>
          <w:sz w:val="24"/>
          <w:lang w:eastAsia="lv-LV"/>
        </w:rPr>
      </w:pPr>
      <w:r w:rsidRPr="00F709EC">
        <w:rPr>
          <w:rFonts w:ascii="Times New Roman" w:hAnsi="Times New Roman" w:cs="Times New Roman"/>
          <w:sz w:val="24"/>
          <w:lang w:eastAsia="lv-LV"/>
        </w:rPr>
        <w:t xml:space="preserve">Direktores 2022.gada </w:t>
      </w:r>
      <w:r w:rsidR="00004A37">
        <w:rPr>
          <w:rFonts w:ascii="Times New Roman" w:hAnsi="Times New Roman" w:cs="Times New Roman"/>
          <w:sz w:val="24"/>
          <w:lang w:eastAsia="lv-LV"/>
        </w:rPr>
        <w:t>20.septembra</w:t>
      </w:r>
    </w:p>
    <w:p w14:paraId="52304832" w14:textId="5CA0235C" w:rsidR="00F709EC" w:rsidRPr="00F709EC" w:rsidRDefault="00004A37" w:rsidP="00F709EC">
      <w:pPr>
        <w:pStyle w:val="Bezatstarpm"/>
        <w:jc w:val="right"/>
        <w:rPr>
          <w:rFonts w:ascii="Times New Roman" w:hAnsi="Times New Roman" w:cs="Times New Roman"/>
          <w:sz w:val="24"/>
          <w:lang w:eastAsia="lv-LV"/>
        </w:rPr>
      </w:pPr>
      <w:r>
        <w:rPr>
          <w:rFonts w:ascii="Times New Roman" w:hAnsi="Times New Roman" w:cs="Times New Roman"/>
          <w:sz w:val="24"/>
          <w:lang w:eastAsia="lv-LV"/>
        </w:rPr>
        <w:t xml:space="preserve">Rīkojumu </w:t>
      </w:r>
      <w:proofErr w:type="spellStart"/>
      <w:r>
        <w:rPr>
          <w:rFonts w:ascii="Times New Roman" w:hAnsi="Times New Roman" w:cs="Times New Roman"/>
          <w:sz w:val="24"/>
          <w:lang w:eastAsia="lv-LV"/>
        </w:rPr>
        <w:t>Nr.SKVS</w:t>
      </w:r>
      <w:proofErr w:type="spellEnd"/>
      <w:r>
        <w:rPr>
          <w:rFonts w:ascii="Times New Roman" w:hAnsi="Times New Roman" w:cs="Times New Roman"/>
          <w:sz w:val="24"/>
          <w:lang w:eastAsia="lv-LV"/>
        </w:rPr>
        <w:t>/1.9/22/86</w:t>
      </w:r>
    </w:p>
    <w:p w14:paraId="214E9343" w14:textId="77777777" w:rsidR="00F709EC" w:rsidRDefault="00F709EC" w:rsidP="00F709EC">
      <w:pPr>
        <w:jc w:val="right"/>
        <w:rPr>
          <w:rFonts w:ascii="Times New Roman" w:hAnsi="Times New Roman" w:cs="Times New Roman"/>
          <w:b/>
          <w:sz w:val="24"/>
          <w:lang w:eastAsia="lv-LV"/>
        </w:rPr>
      </w:pPr>
    </w:p>
    <w:p w14:paraId="5E7436CC" w14:textId="77777777" w:rsidR="00F709EC" w:rsidRPr="00F709EC" w:rsidRDefault="00F709EC" w:rsidP="00F709EC">
      <w:pPr>
        <w:pStyle w:val="Bezatstarpm"/>
        <w:jc w:val="center"/>
        <w:rPr>
          <w:rFonts w:ascii="Times New Roman" w:hAnsi="Times New Roman" w:cs="Times New Roman"/>
          <w:b/>
          <w:sz w:val="24"/>
          <w:lang w:eastAsia="lv-LV"/>
        </w:rPr>
      </w:pPr>
      <w:r w:rsidRPr="00F709EC">
        <w:rPr>
          <w:rFonts w:ascii="Times New Roman" w:hAnsi="Times New Roman" w:cs="Times New Roman"/>
          <w:b/>
          <w:sz w:val="24"/>
          <w:lang w:eastAsia="lv-LV"/>
        </w:rPr>
        <w:t>IEKŠĒJIE NOTEIKUMI</w:t>
      </w:r>
    </w:p>
    <w:p w14:paraId="2B671890" w14:textId="77777777" w:rsidR="003907E7" w:rsidRDefault="003907E7" w:rsidP="00F709EC">
      <w:pPr>
        <w:pStyle w:val="Bezatstarpm"/>
        <w:jc w:val="center"/>
        <w:rPr>
          <w:rFonts w:ascii="Times New Roman" w:hAnsi="Times New Roman" w:cs="Times New Roman"/>
          <w:sz w:val="24"/>
          <w:szCs w:val="24"/>
          <w:lang w:eastAsia="lv-LV"/>
        </w:rPr>
      </w:pPr>
      <w:r w:rsidRPr="00F709EC">
        <w:rPr>
          <w:rFonts w:ascii="Times New Roman" w:hAnsi="Times New Roman" w:cs="Times New Roman"/>
          <w:sz w:val="24"/>
          <w:szCs w:val="24"/>
          <w:lang w:eastAsia="lv-LV"/>
        </w:rPr>
        <w:t>Skrundā</w:t>
      </w:r>
      <w:r w:rsidR="00F709EC" w:rsidRPr="00F709EC">
        <w:rPr>
          <w:rFonts w:ascii="Times New Roman" w:hAnsi="Times New Roman" w:cs="Times New Roman"/>
          <w:sz w:val="24"/>
          <w:szCs w:val="24"/>
          <w:lang w:eastAsia="lv-LV"/>
        </w:rPr>
        <w:t>, Kuldīgas novadā</w:t>
      </w:r>
    </w:p>
    <w:p w14:paraId="2D2607BB" w14:textId="77777777" w:rsidR="00F709EC" w:rsidRPr="00F709EC" w:rsidRDefault="00F709EC" w:rsidP="00F709EC">
      <w:pPr>
        <w:pStyle w:val="Bezatstarpm"/>
        <w:jc w:val="center"/>
        <w:rPr>
          <w:rFonts w:ascii="Times New Roman" w:hAnsi="Times New Roman" w:cs="Times New Roman"/>
          <w:sz w:val="24"/>
          <w:lang w:eastAsia="lv-LV"/>
        </w:rPr>
      </w:pPr>
    </w:p>
    <w:p w14:paraId="27036C59" w14:textId="77777777" w:rsidR="003907E7" w:rsidRDefault="003907E7" w:rsidP="000153E1">
      <w:pPr>
        <w:spacing w:after="0" w:line="240" w:lineRule="auto"/>
        <w:ind w:left="1276"/>
        <w:jc w:val="center"/>
        <w:rPr>
          <w:rFonts w:ascii="Times New Roman" w:hAnsi="Times New Roman" w:cs="Times New Roman"/>
          <w:b/>
          <w:bCs/>
          <w:sz w:val="32"/>
          <w:szCs w:val="32"/>
          <w:lang w:eastAsia="lv-LV"/>
        </w:rPr>
      </w:pPr>
      <w:r>
        <w:rPr>
          <w:rFonts w:ascii="Times New Roman" w:hAnsi="Times New Roman" w:cs="Times New Roman"/>
          <w:b/>
          <w:bCs/>
          <w:sz w:val="32"/>
          <w:szCs w:val="32"/>
          <w:lang w:eastAsia="lv-LV"/>
        </w:rPr>
        <w:t>Skrundas vidusskolas p</w:t>
      </w:r>
      <w:r w:rsidRPr="00A062B4">
        <w:rPr>
          <w:rFonts w:ascii="Times New Roman" w:hAnsi="Times New Roman" w:cs="Times New Roman"/>
          <w:b/>
          <w:bCs/>
          <w:sz w:val="32"/>
          <w:szCs w:val="32"/>
          <w:lang w:eastAsia="lv-LV"/>
        </w:rPr>
        <w:t>edagogu profesionālās darbības kvalitātes novērtēšanas kārtība</w:t>
      </w:r>
    </w:p>
    <w:p w14:paraId="49605CE3" w14:textId="77777777" w:rsidR="003907E7" w:rsidRPr="0027006D" w:rsidRDefault="00202603" w:rsidP="0027006D">
      <w:pPr>
        <w:spacing w:after="0" w:line="240" w:lineRule="auto"/>
        <w:ind w:left="1276"/>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p>
    <w:p w14:paraId="10D8400B" w14:textId="77777777" w:rsidR="003907E7" w:rsidRDefault="003907E7" w:rsidP="00FF42A9">
      <w:pPr>
        <w:spacing w:after="0" w:line="240" w:lineRule="auto"/>
        <w:ind w:left="1276"/>
        <w:jc w:val="right"/>
        <w:rPr>
          <w:rFonts w:ascii="Times New Roman" w:hAnsi="Times New Roman" w:cs="Times New Roman"/>
          <w:sz w:val="24"/>
          <w:szCs w:val="24"/>
          <w:lang w:eastAsia="lv-LV"/>
        </w:rPr>
      </w:pPr>
    </w:p>
    <w:p w14:paraId="6EEAFB39" w14:textId="77777777" w:rsidR="007D2538" w:rsidRPr="00AC00A6" w:rsidRDefault="007D2538" w:rsidP="007D2538">
      <w:pPr>
        <w:spacing w:after="0" w:line="240" w:lineRule="auto"/>
        <w:ind w:left="1276"/>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 xml:space="preserve">Izdota saskaņā ar </w:t>
      </w:r>
    </w:p>
    <w:p w14:paraId="47B4ABAC" w14:textId="77777777" w:rsidR="007D2538" w:rsidRPr="00AC00A6" w:rsidRDefault="007D2538" w:rsidP="007D2538">
      <w:pPr>
        <w:spacing w:after="0" w:line="240" w:lineRule="auto"/>
        <w:ind w:left="1276"/>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Izglītības likuma 49.</w:t>
      </w:r>
      <w:r w:rsidRPr="00AC00A6">
        <w:rPr>
          <w:rFonts w:ascii="Times New Roman" w:eastAsia="Times New Roman" w:hAnsi="Times New Roman" w:cs="Times New Roman"/>
          <w:i/>
          <w:vertAlign w:val="superscript"/>
          <w:lang w:eastAsia="lv-LV"/>
        </w:rPr>
        <w:t>1</w:t>
      </w:r>
      <w:r w:rsidRPr="00AC00A6">
        <w:rPr>
          <w:rFonts w:ascii="Times New Roman" w:eastAsia="Times New Roman" w:hAnsi="Times New Roman" w:cs="Times New Roman"/>
          <w:i/>
          <w:lang w:eastAsia="lv-LV"/>
        </w:rPr>
        <w:t xml:space="preserve"> pantu un </w:t>
      </w:r>
    </w:p>
    <w:p w14:paraId="792AC9F6" w14:textId="77777777" w:rsidR="007D2538" w:rsidRPr="00AC00A6" w:rsidRDefault="007D2538" w:rsidP="007D2538">
      <w:pPr>
        <w:spacing w:after="0" w:line="240" w:lineRule="auto"/>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Ministru kabineta 22.08.2017. noteikumu Nr. 501</w:t>
      </w:r>
    </w:p>
    <w:p w14:paraId="7992D275" w14:textId="77777777" w:rsidR="007D2538" w:rsidRPr="00AC00A6" w:rsidRDefault="007D2538" w:rsidP="007D2538">
      <w:pPr>
        <w:spacing w:after="0" w:line="240" w:lineRule="auto"/>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“Pedagogu profesionālās darbības kvalitātes</w:t>
      </w:r>
    </w:p>
    <w:p w14:paraId="10A0C885" w14:textId="77777777" w:rsidR="007D2538" w:rsidRPr="00F65BF0" w:rsidRDefault="007D2538" w:rsidP="007D2538">
      <w:pPr>
        <w:spacing w:after="0" w:line="240" w:lineRule="auto"/>
        <w:jc w:val="right"/>
        <w:rPr>
          <w:rFonts w:ascii="Times New Roman" w:eastAsia="Times New Roman" w:hAnsi="Times New Roman" w:cs="Times New Roman"/>
          <w:i/>
          <w:sz w:val="24"/>
          <w:szCs w:val="24"/>
        </w:rPr>
      </w:pPr>
      <w:r w:rsidRPr="00AC00A6">
        <w:rPr>
          <w:rFonts w:ascii="Times New Roman" w:eastAsia="Times New Roman" w:hAnsi="Times New Roman" w:cs="Times New Roman"/>
          <w:i/>
          <w:lang w:eastAsia="lv-LV"/>
        </w:rPr>
        <w:t>novērtēšanas organizēšanas kārtība” 12. punktu</w:t>
      </w:r>
    </w:p>
    <w:p w14:paraId="03394D18" w14:textId="77777777" w:rsidR="007D2538" w:rsidRPr="00F65BF0" w:rsidRDefault="007D2538" w:rsidP="007D2538">
      <w:pPr>
        <w:tabs>
          <w:tab w:val="left" w:pos="0"/>
          <w:tab w:val="left" w:pos="360"/>
        </w:tabs>
        <w:spacing w:after="0" w:line="240" w:lineRule="auto"/>
        <w:jc w:val="right"/>
        <w:rPr>
          <w:rFonts w:ascii="Times New Roman" w:eastAsia="Times New Roman" w:hAnsi="Times New Roman" w:cs="Times New Roman"/>
          <w:b/>
          <w:sz w:val="28"/>
          <w:szCs w:val="28"/>
        </w:rPr>
      </w:pPr>
    </w:p>
    <w:p w14:paraId="484F3CBA" w14:textId="77777777" w:rsidR="007D2538" w:rsidRPr="00AC00A6"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sidRPr="00AC00A6">
        <w:rPr>
          <w:rFonts w:ascii="Times New Roman" w:eastAsia="Times New Roman" w:hAnsi="Times New Roman" w:cs="Times New Roman"/>
          <w:b/>
          <w:sz w:val="24"/>
          <w:szCs w:val="24"/>
        </w:rPr>
        <w:t>Vispārīgie noteikumi</w:t>
      </w:r>
    </w:p>
    <w:p w14:paraId="22D98F74" w14:textId="77777777" w:rsidR="007D2538" w:rsidRPr="006D4590"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F65BF0">
        <w:rPr>
          <w:rFonts w:ascii="Times New Roman" w:eastAsia="Times New Roman" w:hAnsi="Times New Roman" w:cs="Times New Roman"/>
          <w:sz w:val="24"/>
          <w:szCs w:val="28"/>
        </w:rPr>
        <w:t xml:space="preserve">Pedagogu profesionālās darbības kvalitātes kārtība </w:t>
      </w:r>
      <w:r w:rsidRPr="00313D3E">
        <w:rPr>
          <w:rFonts w:ascii="Times New Roman" w:eastAsia="Times New Roman" w:hAnsi="Times New Roman" w:cs="Times New Roman"/>
          <w:sz w:val="24"/>
          <w:szCs w:val="28"/>
        </w:rPr>
        <w:t>nosaka</w:t>
      </w:r>
      <w:r w:rsidRPr="00313D3E">
        <w:rPr>
          <w:rFonts w:ascii="Times New Roman" w:eastAsia="Times New Roman" w:hAnsi="Times New Roman" w:cs="Times New Roman"/>
          <w:color w:val="FF0000"/>
          <w:sz w:val="24"/>
          <w:szCs w:val="28"/>
        </w:rPr>
        <w:t xml:space="preserve"> </w:t>
      </w:r>
      <w:r w:rsidRPr="0043165E">
        <w:rPr>
          <w:rFonts w:ascii="Times New Roman" w:eastAsia="Times New Roman" w:hAnsi="Times New Roman" w:cs="Times New Roman"/>
          <w:sz w:val="24"/>
          <w:szCs w:val="28"/>
        </w:rPr>
        <w:t xml:space="preserve">Skrundas vidusskolas </w:t>
      </w:r>
      <w:r w:rsidRPr="00F65BF0">
        <w:rPr>
          <w:rFonts w:ascii="Times New Roman" w:eastAsia="Times New Roman" w:hAnsi="Times New Roman" w:cs="Times New Roman"/>
          <w:iCs/>
          <w:sz w:val="24"/>
          <w:szCs w:val="28"/>
        </w:rPr>
        <w:t xml:space="preserve">(turpmāk – </w:t>
      </w:r>
      <w:r>
        <w:rPr>
          <w:rFonts w:ascii="Times New Roman" w:eastAsia="Times New Roman" w:hAnsi="Times New Roman" w:cs="Times New Roman"/>
          <w:iCs/>
          <w:sz w:val="24"/>
          <w:szCs w:val="28"/>
        </w:rPr>
        <w:t>izglītības iestāde</w:t>
      </w:r>
      <w:r w:rsidRPr="00F65BF0">
        <w:rPr>
          <w:rFonts w:ascii="Times New Roman" w:eastAsia="Times New Roman" w:hAnsi="Times New Roman" w:cs="Times New Roman"/>
          <w:iCs/>
          <w:sz w:val="24"/>
          <w:szCs w:val="28"/>
        </w:rPr>
        <w:t>)</w:t>
      </w:r>
      <w:r w:rsidRPr="00F65BF0">
        <w:rPr>
          <w:rFonts w:ascii="Times New Roman" w:eastAsia="Times New Roman" w:hAnsi="Times New Roman" w:cs="Times New Roman"/>
          <w:sz w:val="24"/>
          <w:szCs w:val="28"/>
        </w:rPr>
        <w:t xml:space="preserve"> pedagog</w:t>
      </w:r>
      <w:r>
        <w:rPr>
          <w:rFonts w:ascii="Times New Roman" w:eastAsia="Times New Roman" w:hAnsi="Times New Roman" w:cs="Times New Roman"/>
          <w:sz w:val="24"/>
          <w:szCs w:val="28"/>
        </w:rPr>
        <w:t>u</w:t>
      </w:r>
      <w:r w:rsidRPr="00F65BF0">
        <w:rPr>
          <w:rFonts w:ascii="Times New Roman" w:eastAsia="Times New Roman" w:hAnsi="Times New Roman" w:cs="Times New Roman"/>
          <w:sz w:val="24"/>
          <w:szCs w:val="28"/>
        </w:rPr>
        <w:t xml:space="preserve"> profesionālās darbības kvalitātes novērtēšanas kritērijus, pedagog</w:t>
      </w:r>
      <w:r>
        <w:rPr>
          <w:rFonts w:ascii="Times New Roman" w:eastAsia="Times New Roman" w:hAnsi="Times New Roman" w:cs="Times New Roman"/>
          <w:sz w:val="24"/>
          <w:szCs w:val="28"/>
        </w:rPr>
        <w:t>u</w:t>
      </w:r>
      <w:r w:rsidRPr="00F65BF0">
        <w:rPr>
          <w:rFonts w:ascii="Times New Roman" w:eastAsia="Times New Roman" w:hAnsi="Times New Roman" w:cs="Times New Roman"/>
          <w:sz w:val="24"/>
          <w:szCs w:val="28"/>
        </w:rPr>
        <w:t xml:space="preserve"> pašvērtējumu, vērojamo mācību stundu/nodarbību skaitu, lēmum</w:t>
      </w:r>
      <w:r>
        <w:rPr>
          <w:rFonts w:ascii="Times New Roman" w:eastAsia="Times New Roman" w:hAnsi="Times New Roman" w:cs="Times New Roman"/>
          <w:sz w:val="24"/>
          <w:szCs w:val="28"/>
        </w:rPr>
        <w:t>u</w:t>
      </w:r>
      <w:r w:rsidRPr="00F65BF0">
        <w:rPr>
          <w:rFonts w:ascii="Times New Roman" w:eastAsia="Times New Roman" w:hAnsi="Times New Roman" w:cs="Times New Roman"/>
          <w:sz w:val="24"/>
          <w:szCs w:val="28"/>
        </w:rPr>
        <w:t xml:space="preserve"> apstrīdēšanas kārtību, nosacījumus </w:t>
      </w:r>
      <w:r w:rsidRPr="00AC00A6">
        <w:rPr>
          <w:rFonts w:ascii="Times New Roman" w:eastAsia="Times New Roman" w:hAnsi="Times New Roman" w:cs="Times New Roman"/>
          <w:sz w:val="24"/>
          <w:szCs w:val="28"/>
        </w:rPr>
        <w:t xml:space="preserve">kvalitātes pakāpes </w:t>
      </w:r>
      <w:r w:rsidRPr="00F65BF0">
        <w:rPr>
          <w:rFonts w:ascii="Times New Roman" w:eastAsia="Times New Roman" w:hAnsi="Times New Roman" w:cs="Times New Roman"/>
          <w:sz w:val="24"/>
          <w:szCs w:val="28"/>
        </w:rPr>
        <w:t>piešķiršanas termiņam un piemaksas apmēram (turpmāk – kārtība).</w:t>
      </w:r>
      <w:r>
        <w:rPr>
          <w:rFonts w:ascii="Times New Roman" w:eastAsia="Times New Roman" w:hAnsi="Times New Roman" w:cs="Times New Roman"/>
          <w:sz w:val="24"/>
          <w:szCs w:val="28"/>
        </w:rPr>
        <w:t xml:space="preserve"> </w:t>
      </w:r>
    </w:p>
    <w:p w14:paraId="0F61247E" w14:textId="77777777" w:rsidR="007D2538" w:rsidRPr="00F65BF0"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F65BF0">
        <w:rPr>
          <w:rFonts w:ascii="Times New Roman" w:eastAsia="Times New Roman" w:hAnsi="Times New Roman" w:cs="Times New Roman"/>
          <w:sz w:val="24"/>
          <w:szCs w:val="28"/>
        </w:rPr>
        <w:t>Pedagogu profesionālās darbības kvalitātes novērtēšanas (turpmāk arī – pedagogu novērtēšana) mērķis ir veicināt pedagoga patstāvīgu profesionālo kompetenču pilnveidi un profesionālās karjeras izaugsmes iespējas, palielinot pedagoga atbildību par mācību un audzināšanas darba rezultātiem un periodiski novērtējot pedagoga profesionālās darbības kvalitāti.</w:t>
      </w:r>
    </w:p>
    <w:p w14:paraId="1CC1B6F7" w14:textId="77777777" w:rsidR="007D2538" w:rsidRPr="00F65BF0"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F65BF0">
        <w:rPr>
          <w:rFonts w:ascii="Times New Roman" w:eastAsia="Times New Roman" w:hAnsi="Times New Roman" w:cs="Times New Roman"/>
          <w:sz w:val="24"/>
          <w:szCs w:val="28"/>
        </w:rPr>
        <w:t xml:space="preserve">Pedagogu novērtēšanas sistēmas mērķa grupa ir pedagogi, kuru pedagoģiskā darba stāžs ir viens gads un kuri turpina praktizēt pedagoģisko darbu izglītības iestādē, nodrošinot Izglītības likuma noteikto izglītības programmu īstenošanu un izglītības pakāpei, izglītības veidam un mērķa grupai atbilstošā valsts izglītības standarta prasību izpildi. </w:t>
      </w:r>
    </w:p>
    <w:p w14:paraId="4E94D641" w14:textId="7DFB37C9"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970D2A">
        <w:rPr>
          <w:rFonts w:ascii="Times New Roman" w:eastAsia="Times New Roman" w:hAnsi="Times New Roman" w:cs="Times New Roman"/>
          <w:sz w:val="24"/>
          <w:szCs w:val="28"/>
        </w:rPr>
        <w:t xml:space="preserve">Kārtība nav attiecināma uz pagarinātās dienas grupas pedagogu, pedagoga palīgu, izglītības iestādes bibliotekāru, karjeras konsultantu un izglītības </w:t>
      </w:r>
      <w:proofErr w:type="spellStart"/>
      <w:r w:rsidRPr="00970D2A">
        <w:rPr>
          <w:rFonts w:ascii="Times New Roman" w:eastAsia="Times New Roman" w:hAnsi="Times New Roman" w:cs="Times New Roman"/>
          <w:sz w:val="24"/>
          <w:szCs w:val="28"/>
        </w:rPr>
        <w:t>mentoru</w:t>
      </w:r>
      <w:proofErr w:type="spellEnd"/>
      <w:r w:rsidRPr="00970D2A">
        <w:rPr>
          <w:rFonts w:ascii="Times New Roman" w:eastAsia="Times New Roman" w:hAnsi="Times New Roman" w:cs="Times New Roman"/>
          <w:sz w:val="24"/>
          <w:szCs w:val="28"/>
        </w:rPr>
        <w:t>, ja vien tas nav izglītības iestādes pedagogs.</w:t>
      </w:r>
    </w:p>
    <w:p w14:paraId="299813B4" w14:textId="77777777" w:rsidR="007D2538" w:rsidRPr="00970D2A" w:rsidRDefault="007D2538" w:rsidP="007D2538">
      <w:pPr>
        <w:spacing w:after="120" w:line="240" w:lineRule="auto"/>
        <w:ind w:left="425"/>
        <w:jc w:val="both"/>
        <w:rPr>
          <w:rFonts w:ascii="Times New Roman" w:eastAsia="Times New Roman" w:hAnsi="Times New Roman" w:cs="Times New Roman"/>
          <w:sz w:val="24"/>
          <w:szCs w:val="28"/>
        </w:rPr>
      </w:pPr>
    </w:p>
    <w:p w14:paraId="3EEC621E" w14:textId="77777777" w:rsidR="007D2538" w:rsidRPr="00AC00A6"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AC00A6">
        <w:rPr>
          <w:rFonts w:ascii="Times New Roman" w:eastAsia="Times New Roman" w:hAnsi="Times New Roman" w:cs="Times New Roman"/>
          <w:b/>
          <w:sz w:val="24"/>
          <w:szCs w:val="24"/>
        </w:rPr>
        <w:t>ovērtēšanas pamatprincipi,</w:t>
      </w:r>
      <w:r>
        <w:rPr>
          <w:rFonts w:ascii="Times New Roman" w:eastAsia="Times New Roman" w:hAnsi="Times New Roman" w:cs="Times New Roman"/>
          <w:b/>
          <w:sz w:val="24"/>
          <w:szCs w:val="24"/>
        </w:rPr>
        <w:t xml:space="preserve"> virzieni, kvalitātes rādītāji un</w:t>
      </w:r>
      <w:r w:rsidRPr="00AC00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pakāpes</w:t>
      </w:r>
    </w:p>
    <w:p w14:paraId="0D7CDEF6" w14:textId="77777777" w:rsidR="007D2538" w:rsidRPr="00AC00A6"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 xml:space="preserve">Pedagoga novērtēšana tiek veikta, ņemot vērā šādus pamatprincipus: </w:t>
      </w:r>
    </w:p>
    <w:p w14:paraId="0A82307A" w14:textId="77777777" w:rsidR="007D2538" w:rsidRPr="00F44DC4"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E209F1">
        <w:rPr>
          <w:rFonts w:ascii="Times New Roman" w:eastAsia="Times New Roman" w:hAnsi="Times New Roman" w:cs="Times New Roman"/>
          <w:iCs/>
          <w:sz w:val="24"/>
          <w:szCs w:val="24"/>
        </w:rPr>
        <w:t>brīvprātības princips</w:t>
      </w:r>
      <w:r w:rsidRPr="00F44DC4">
        <w:rPr>
          <w:rFonts w:ascii="Times New Roman" w:eastAsia="Times New Roman" w:hAnsi="Times New Roman" w:cs="Times New Roman"/>
          <w:sz w:val="24"/>
          <w:szCs w:val="24"/>
        </w:rPr>
        <w:t xml:space="preserve"> –</w:t>
      </w:r>
      <w:r w:rsidRPr="00F44DC4">
        <w:rPr>
          <w:rFonts w:ascii="Times New Roman" w:eastAsia="Times New Roman" w:hAnsi="Times New Roman" w:cs="Times New Roman"/>
          <w:color w:val="FF0000"/>
          <w:sz w:val="24"/>
          <w:szCs w:val="24"/>
        </w:rPr>
        <w:t xml:space="preserve"> </w:t>
      </w:r>
      <w:r w:rsidRPr="00F44DC4">
        <w:rPr>
          <w:rFonts w:ascii="Times New Roman" w:eastAsia="Times New Roman" w:hAnsi="Times New Roman" w:cs="Times New Roman"/>
          <w:sz w:val="24"/>
          <w:szCs w:val="24"/>
        </w:rPr>
        <w:t>pedagogam ir tiesības profesionālās darbības kvalitātes novērtēšanai pieteikties brīvprātīgi un pretendēt uz jebkuru kvalitātes pakāpi, neievērojot pēctecīgumu;</w:t>
      </w:r>
    </w:p>
    <w:p w14:paraId="3F8A7922" w14:textId="77777777" w:rsidR="007D2538" w:rsidRPr="00BC77A6"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bCs/>
          <w:sz w:val="24"/>
          <w:szCs w:val="24"/>
        </w:rPr>
      </w:pPr>
      <w:r w:rsidRPr="00E209F1">
        <w:rPr>
          <w:rFonts w:ascii="Times New Roman" w:eastAsia="Times New Roman" w:hAnsi="Times New Roman" w:cs="Times New Roman"/>
          <w:bCs/>
          <w:iCs/>
          <w:sz w:val="24"/>
          <w:szCs w:val="24"/>
        </w:rPr>
        <w:t>prasību atklātības un skaidrības princips</w:t>
      </w:r>
      <w:r w:rsidRPr="00F44DC4">
        <w:rPr>
          <w:rFonts w:ascii="Times New Roman" w:eastAsia="Times New Roman" w:hAnsi="Times New Roman" w:cs="Times New Roman"/>
          <w:bCs/>
          <w:sz w:val="24"/>
          <w:szCs w:val="24"/>
        </w:rPr>
        <w:t xml:space="preserve"> – pedagoga profesionālās darbības kvalitāti raksturo vienoti kvalitātes rādītāji, un pedagoga profesionālā darbība tiek vērtēta </w:t>
      </w:r>
      <w:r>
        <w:rPr>
          <w:rFonts w:ascii="Times New Roman" w:eastAsia="Times New Roman" w:hAnsi="Times New Roman" w:cs="Times New Roman"/>
          <w:bCs/>
          <w:sz w:val="24"/>
          <w:szCs w:val="24"/>
        </w:rPr>
        <w:t>trijos</w:t>
      </w:r>
      <w:r w:rsidRPr="00BC77A6">
        <w:rPr>
          <w:rFonts w:ascii="Times New Roman" w:eastAsia="Times New Roman" w:hAnsi="Times New Roman" w:cs="Times New Roman"/>
          <w:bCs/>
          <w:sz w:val="24"/>
          <w:szCs w:val="24"/>
        </w:rPr>
        <w:t xml:space="preserve"> </w:t>
      </w:r>
      <w:r w:rsidRPr="00F44DC4">
        <w:rPr>
          <w:rFonts w:ascii="Times New Roman" w:eastAsia="Times New Roman" w:hAnsi="Times New Roman" w:cs="Times New Roman"/>
          <w:bCs/>
          <w:sz w:val="24"/>
          <w:szCs w:val="24"/>
        </w:rPr>
        <w:t>līmeņos atbilstoši tam</w:t>
      </w:r>
      <w:r>
        <w:rPr>
          <w:rFonts w:ascii="Times New Roman" w:eastAsia="Times New Roman" w:hAnsi="Times New Roman" w:cs="Times New Roman"/>
          <w:bCs/>
          <w:sz w:val="24"/>
          <w:szCs w:val="24"/>
        </w:rPr>
        <w:t>,</w:t>
      </w:r>
      <w:r w:rsidRPr="00F44DC4">
        <w:rPr>
          <w:rFonts w:ascii="Times New Roman" w:eastAsia="Times New Roman" w:hAnsi="Times New Roman" w:cs="Times New Roman"/>
          <w:bCs/>
          <w:sz w:val="24"/>
          <w:szCs w:val="24"/>
        </w:rPr>
        <w:t xml:space="preserve"> kādā līmenī kritērijs tiek izpildīts, apliecinot to ar faktiem (vērtējumi </w:t>
      </w:r>
      <w:r w:rsidRPr="00BC77A6">
        <w:rPr>
          <w:rFonts w:ascii="Times New Roman" w:eastAsia="Times New Roman" w:hAnsi="Times New Roman" w:cs="Times New Roman"/>
          <w:bCs/>
          <w:sz w:val="24"/>
          <w:szCs w:val="24"/>
        </w:rPr>
        <w:t>– “jā”,  “daļēji”,  “nē”);</w:t>
      </w:r>
    </w:p>
    <w:p w14:paraId="3E55EBC3" w14:textId="77777777" w:rsidR="007D2538" w:rsidRPr="00F44DC4" w:rsidRDefault="007D2538" w:rsidP="007D2538">
      <w:pPr>
        <w:numPr>
          <w:ilvl w:val="1"/>
          <w:numId w:val="36"/>
        </w:numPr>
        <w:spacing w:after="120" w:line="240" w:lineRule="auto"/>
        <w:ind w:left="992" w:hanging="567"/>
        <w:jc w:val="both"/>
        <w:rPr>
          <w:rFonts w:ascii="Times New Roman" w:eastAsia="Times New Roman" w:hAnsi="Times New Roman" w:cs="Times New Roman"/>
          <w:bCs/>
          <w:sz w:val="24"/>
          <w:szCs w:val="24"/>
        </w:rPr>
      </w:pPr>
      <w:r w:rsidRPr="00E209F1">
        <w:rPr>
          <w:rFonts w:ascii="Times New Roman" w:eastAsia="Times New Roman" w:hAnsi="Times New Roman" w:cs="Times New Roman"/>
          <w:bCs/>
          <w:sz w:val="24"/>
          <w:szCs w:val="24"/>
        </w:rPr>
        <w:t>novērtēšanas atbilstības princips – pedagogam profesionālās darbības novērtēšanas procesā tiek dota iespēja apliecināt savu profesionālo zināšanu, prasmju un iemaņu, analītisko un radošo spēju atbilstību trijām kvalitātes pakāpēm, nodrošinot adekvātu un objektīvu vērtējumu</w:t>
      </w:r>
      <w:r w:rsidRPr="00F44DC4">
        <w:rPr>
          <w:rFonts w:ascii="Times New Roman" w:eastAsia="Times New Roman" w:hAnsi="Times New Roman" w:cs="Times New Roman"/>
          <w:bCs/>
          <w:sz w:val="24"/>
          <w:szCs w:val="24"/>
        </w:rPr>
        <w:t>.</w:t>
      </w:r>
    </w:p>
    <w:p w14:paraId="01426C97" w14:textId="77777777"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Pedagogu profesionālās darbības kvalitāte tiek noteikta ar kvalitātes pakāpes piešķiršanu. Kvalitātes pakāpe ir pedagoga profesionālās darbības novērtēšanas rezultāts un atbilstoši kvalitātes pakāpju aprakstam, katra nākamā kvalitātes pakāpe ietver zemākās kvalitātes pakāpes raksturojumu. Kvalitātes pakāpe ir spēkā tikai tajā izglītības iestādē, kurā veikta pedagoga novērtēšana. Pedagogs var iegūt vienu kvalitātes pakāpi.</w:t>
      </w:r>
    </w:p>
    <w:p w14:paraId="6C4C7AAD" w14:textId="77777777"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Pedagogs var iegūt pirmo, otro vai trešo kvalitātes pakāpi Ministru kabineta 22.08.2017. noteikumu Nr. 501 “Pedagogu profesionālās darbības kvalitātes novērtēšanas organizēšanas kārtība” (turpmāk – MK noteikumi) noteiktajā kārtībā.</w:t>
      </w:r>
    </w:p>
    <w:p w14:paraId="4D0B23ED" w14:textId="77777777"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Pedagoga, sociālā pedagoga, skolotāja logopēda un izglītības psihologa profesionālās darbības kvalitāti novērtē atbilstoši MK noteikumos noteiktajiem profesionālās darbības novērtēšanas virzieniem (turpmāk – novērtēšanas virzieni).</w:t>
      </w:r>
    </w:p>
    <w:p w14:paraId="3F6E21D3" w14:textId="77777777" w:rsidR="007D2538" w:rsidRPr="000F4344"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bookmarkStart w:id="0" w:name="_Hlk113353254"/>
      <w:r w:rsidRPr="000F4344">
        <w:rPr>
          <w:rFonts w:ascii="Times New Roman" w:eastAsia="Times New Roman" w:hAnsi="Times New Roman" w:cs="Times New Roman"/>
          <w:bCs/>
          <w:sz w:val="24"/>
          <w:szCs w:val="24"/>
        </w:rPr>
        <w:t>P</w:t>
      </w:r>
      <w:r w:rsidRPr="000F4344">
        <w:rPr>
          <w:rFonts w:ascii="Times New Roman" w:eastAsia="Times New Roman" w:hAnsi="Times New Roman" w:cs="Times New Roman"/>
          <w:sz w:val="24"/>
          <w:szCs w:val="24"/>
        </w:rPr>
        <w:t>rofesionālās darbības novērtēšanas virzienu</w:t>
      </w:r>
      <w:r w:rsidRPr="000F4344">
        <w:rPr>
          <w:rFonts w:ascii="Times New Roman" w:eastAsia="Times New Roman" w:hAnsi="Times New Roman" w:cs="Times New Roman"/>
          <w:bCs/>
          <w:sz w:val="24"/>
          <w:szCs w:val="24"/>
        </w:rPr>
        <w:t xml:space="preserve"> raksturo šādi kvalitātes rādītāji:</w:t>
      </w:r>
    </w:p>
    <w:p w14:paraId="7F14769D" w14:textId="77777777" w:rsidR="007D2538" w:rsidRPr="00F65BF0"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sz w:val="24"/>
          <w:szCs w:val="24"/>
        </w:rPr>
        <w:t xml:space="preserve">Pedagoģiskā procesa plānošana, vadīšana un pedagoga darbības rezultātu </w:t>
      </w:r>
      <w:proofErr w:type="spellStart"/>
      <w:r w:rsidRPr="00F65BF0">
        <w:rPr>
          <w:rFonts w:ascii="Times New Roman" w:eastAsia="Times New Roman" w:hAnsi="Times New Roman" w:cs="Times New Roman"/>
          <w:sz w:val="24"/>
          <w:szCs w:val="24"/>
        </w:rPr>
        <w:t>izvērtējums</w:t>
      </w:r>
      <w:proofErr w:type="spellEnd"/>
      <w:r w:rsidRPr="00F65BF0">
        <w:rPr>
          <w:rFonts w:ascii="Times New Roman" w:eastAsia="Times New Roman" w:hAnsi="Times New Roman" w:cs="Times New Roman"/>
          <w:sz w:val="24"/>
          <w:szCs w:val="24"/>
        </w:rPr>
        <w:t>:</w:t>
      </w:r>
    </w:p>
    <w:p w14:paraId="4F175281"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izglītības normatīvo dokumentu ievērošana pedagoģiskajā darbā;</w:t>
      </w:r>
    </w:p>
    <w:p w14:paraId="4CC5073D"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mācību procesa organizēšana un pedagoga darbības rezultātu izvērtēšana;</w:t>
      </w:r>
    </w:p>
    <w:p w14:paraId="3DB389F9"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audzināšanas darbības organizēšana un pedagoga darbības rezultātu izvērtēšana;</w:t>
      </w:r>
    </w:p>
    <w:p w14:paraId="2BC0F4FE" w14:textId="6AEAC36D" w:rsidR="007D2538" w:rsidRPr="00F65BF0" w:rsidRDefault="00F16D7A"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Pr>
          <w:rFonts w:ascii="Times New Roman" w:hAnsi="Times New Roman" w:cs="Times New Roman"/>
          <w:sz w:val="24"/>
          <w:szCs w:val="24"/>
          <w:lang w:eastAsia="lv-LV"/>
        </w:rPr>
        <w:t>i</w:t>
      </w:r>
      <w:r w:rsidRPr="001B2833">
        <w:rPr>
          <w:rFonts w:ascii="Times New Roman" w:hAnsi="Times New Roman" w:cs="Times New Roman"/>
          <w:sz w:val="24"/>
          <w:szCs w:val="24"/>
          <w:lang w:eastAsia="lv-LV"/>
        </w:rPr>
        <w:t>zglītojamā mācību sasniegumu vērtēšana, rezultātu apkopošana un analīze</w:t>
      </w:r>
      <w:r w:rsidR="007D2538" w:rsidRPr="00F65BF0">
        <w:rPr>
          <w:rFonts w:ascii="Times New Roman" w:eastAsia="Times New Roman" w:hAnsi="Times New Roman" w:cs="Times New Roman"/>
          <w:bCs/>
          <w:sz w:val="24"/>
          <w:szCs w:val="24"/>
        </w:rPr>
        <w:t>;</w:t>
      </w:r>
    </w:p>
    <w:p w14:paraId="24837E74" w14:textId="77777777" w:rsidR="007D2538" w:rsidRPr="000F4344" w:rsidRDefault="007D2538" w:rsidP="007D2538">
      <w:pPr>
        <w:numPr>
          <w:ilvl w:val="1"/>
          <w:numId w:val="36"/>
        </w:numPr>
        <w:spacing w:before="120" w:after="0" w:line="240" w:lineRule="auto"/>
        <w:ind w:left="992" w:hanging="567"/>
        <w:jc w:val="both"/>
        <w:rPr>
          <w:rFonts w:ascii="Times New Roman" w:eastAsia="Times New Roman" w:hAnsi="Times New Roman" w:cs="Times New Roman"/>
          <w:sz w:val="24"/>
          <w:szCs w:val="24"/>
        </w:rPr>
      </w:pPr>
      <w:r w:rsidRPr="00F65BF0">
        <w:rPr>
          <w:rFonts w:ascii="Times New Roman" w:eastAsia="Times New Roman" w:hAnsi="Times New Roman" w:cs="Times New Roman"/>
          <w:sz w:val="24"/>
          <w:szCs w:val="24"/>
        </w:rPr>
        <w:t>Pedagoga ieguldījums skolēna individuālo spēju attīstībā un izglītojamā vajadzību nodrošināšanā</w:t>
      </w:r>
      <w:r w:rsidRPr="000F4344">
        <w:rPr>
          <w:rFonts w:ascii="Times New Roman" w:eastAsia="Times New Roman" w:hAnsi="Times New Roman" w:cs="Times New Roman"/>
          <w:sz w:val="24"/>
          <w:szCs w:val="24"/>
        </w:rPr>
        <w:t>:</w:t>
      </w:r>
    </w:p>
    <w:p w14:paraId="6396FB3C"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individuālais darbs ar izglītojamo;</w:t>
      </w:r>
    </w:p>
    <w:p w14:paraId="3231177F"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sadarbība ar izglītojamā ģimeni, likumisko pārstāvi;</w:t>
      </w:r>
    </w:p>
    <w:p w14:paraId="205F2FCA" w14:textId="77777777" w:rsidR="007D2538" w:rsidRPr="000F4344" w:rsidRDefault="007D2538" w:rsidP="007D2538">
      <w:pPr>
        <w:numPr>
          <w:ilvl w:val="1"/>
          <w:numId w:val="36"/>
        </w:numPr>
        <w:spacing w:before="120" w:after="0" w:line="240" w:lineRule="auto"/>
        <w:ind w:left="992" w:hanging="567"/>
        <w:jc w:val="both"/>
        <w:rPr>
          <w:rFonts w:ascii="Times New Roman" w:eastAsia="Times New Roman" w:hAnsi="Times New Roman" w:cs="Times New Roman"/>
          <w:sz w:val="24"/>
          <w:szCs w:val="24"/>
        </w:rPr>
      </w:pPr>
      <w:r w:rsidRPr="00F65BF0">
        <w:rPr>
          <w:rFonts w:ascii="Times New Roman" w:eastAsia="Times New Roman" w:hAnsi="Times New Roman" w:cs="Times New Roman"/>
          <w:sz w:val="24"/>
          <w:szCs w:val="24"/>
        </w:rPr>
        <w:t>Pedagoga ieguldījums izglītības iestādes attīstībā:</w:t>
      </w:r>
    </w:p>
    <w:p w14:paraId="7EB92B40" w14:textId="77777777" w:rsidR="007D2538"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komandas darba prasmes; </w:t>
      </w:r>
    </w:p>
    <w:p w14:paraId="20BD3269" w14:textId="77777777" w:rsidR="007D2538"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līdzdalība pedagoģiskās padomes un mācību priekšmeta/ izglītības jomas metodiskās komisijas darbā;</w:t>
      </w:r>
    </w:p>
    <w:p w14:paraId="154398E0" w14:textId="77777777" w:rsidR="007D2538" w:rsidRDefault="007D2538" w:rsidP="007D2538">
      <w:pPr>
        <w:pStyle w:val="Sarakstarindkopa"/>
        <w:numPr>
          <w:ilvl w:val="2"/>
          <w:numId w:val="36"/>
        </w:numPr>
        <w:spacing w:after="160" w:line="259" w:lineRule="auto"/>
        <w:contextualSpacing/>
        <w:rPr>
          <w:rFonts w:ascii="Times New Roman" w:eastAsia="Times New Roman" w:hAnsi="Times New Roman" w:cs="Times New Roman"/>
          <w:bCs/>
          <w:sz w:val="24"/>
          <w:szCs w:val="24"/>
        </w:rPr>
      </w:pPr>
      <w:r w:rsidRPr="00C866D1">
        <w:rPr>
          <w:rFonts w:ascii="Times New Roman" w:eastAsia="Times New Roman" w:hAnsi="Times New Roman" w:cs="Times New Roman"/>
          <w:bCs/>
          <w:sz w:val="24"/>
          <w:szCs w:val="24"/>
        </w:rPr>
        <w:t xml:space="preserve">līdzdalība izglītības iestādes ikgadējās darbības plānošanas un </w:t>
      </w:r>
      <w:proofErr w:type="spellStart"/>
      <w:r w:rsidRPr="00C866D1">
        <w:rPr>
          <w:rFonts w:ascii="Times New Roman" w:eastAsia="Times New Roman" w:hAnsi="Times New Roman" w:cs="Times New Roman"/>
          <w:bCs/>
          <w:sz w:val="24"/>
          <w:szCs w:val="24"/>
        </w:rPr>
        <w:t>pašvērtēšanas</w:t>
      </w:r>
      <w:proofErr w:type="spellEnd"/>
      <w:r w:rsidRPr="00C866D1">
        <w:rPr>
          <w:rFonts w:ascii="Times New Roman" w:eastAsia="Times New Roman" w:hAnsi="Times New Roman" w:cs="Times New Roman"/>
          <w:bCs/>
          <w:sz w:val="24"/>
          <w:szCs w:val="24"/>
        </w:rPr>
        <w:t xml:space="preserve"> procesā;</w:t>
      </w:r>
    </w:p>
    <w:p w14:paraId="5D4C7BBA" w14:textId="31E68059" w:rsidR="007D2538" w:rsidRDefault="007D2538" w:rsidP="007D2538">
      <w:pPr>
        <w:pStyle w:val="Sarakstarindkopa"/>
        <w:numPr>
          <w:ilvl w:val="2"/>
          <w:numId w:val="36"/>
        </w:numPr>
        <w:spacing w:after="160" w:line="259" w:lineRule="auto"/>
        <w:contextualSpacing/>
        <w:rPr>
          <w:rFonts w:ascii="Times New Roman" w:eastAsia="Times New Roman" w:hAnsi="Times New Roman" w:cs="Times New Roman"/>
          <w:bCs/>
          <w:sz w:val="24"/>
          <w:szCs w:val="24"/>
        </w:rPr>
      </w:pPr>
      <w:r w:rsidRPr="00C866D1">
        <w:rPr>
          <w:rFonts w:ascii="Times New Roman" w:eastAsia="Times New Roman" w:hAnsi="Times New Roman" w:cs="Times New Roman"/>
          <w:bCs/>
          <w:sz w:val="24"/>
          <w:szCs w:val="24"/>
        </w:rPr>
        <w:t>darba vides pilnveide</w:t>
      </w:r>
      <w:r w:rsidR="000520F9">
        <w:rPr>
          <w:rFonts w:ascii="Times New Roman" w:eastAsia="Times New Roman" w:hAnsi="Times New Roman" w:cs="Times New Roman"/>
          <w:bCs/>
          <w:sz w:val="24"/>
          <w:szCs w:val="24"/>
        </w:rPr>
        <w:t>.</w:t>
      </w:r>
    </w:p>
    <w:p w14:paraId="586B48D1" w14:textId="77777777" w:rsidR="007D2538" w:rsidRPr="000F4344" w:rsidRDefault="007D2538" w:rsidP="007D2538">
      <w:pPr>
        <w:numPr>
          <w:ilvl w:val="1"/>
          <w:numId w:val="36"/>
        </w:numPr>
        <w:spacing w:before="120" w:after="0" w:line="240" w:lineRule="auto"/>
        <w:ind w:left="992" w:hanging="567"/>
        <w:jc w:val="both"/>
        <w:rPr>
          <w:rFonts w:ascii="Times New Roman" w:eastAsia="Times New Roman" w:hAnsi="Times New Roman" w:cs="Times New Roman"/>
          <w:sz w:val="24"/>
          <w:szCs w:val="24"/>
        </w:rPr>
      </w:pPr>
      <w:r w:rsidRPr="00F65BF0">
        <w:rPr>
          <w:rFonts w:ascii="Times New Roman" w:eastAsia="Times New Roman" w:hAnsi="Times New Roman" w:cs="Times New Roman"/>
          <w:sz w:val="24"/>
          <w:szCs w:val="24"/>
        </w:rPr>
        <w:t xml:space="preserve">Pedagoga sadarbība, pieredzes uzkrāšana un </w:t>
      </w:r>
      <w:proofErr w:type="spellStart"/>
      <w:r w:rsidRPr="00F65BF0">
        <w:rPr>
          <w:rFonts w:ascii="Times New Roman" w:eastAsia="Times New Roman" w:hAnsi="Times New Roman" w:cs="Times New Roman"/>
          <w:sz w:val="24"/>
          <w:szCs w:val="24"/>
        </w:rPr>
        <w:t>pārnese</w:t>
      </w:r>
      <w:proofErr w:type="spellEnd"/>
      <w:r w:rsidRPr="00F65BF0">
        <w:rPr>
          <w:rFonts w:ascii="Times New Roman" w:eastAsia="Times New Roman" w:hAnsi="Times New Roman" w:cs="Times New Roman"/>
          <w:sz w:val="24"/>
          <w:szCs w:val="24"/>
        </w:rPr>
        <w:t>:</w:t>
      </w:r>
    </w:p>
    <w:p w14:paraId="6109C2B1"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pedagoga profesionālā pilnveide;</w:t>
      </w:r>
    </w:p>
    <w:p w14:paraId="4E7EE36E"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svešvalodu izmantošana;</w:t>
      </w:r>
    </w:p>
    <w:p w14:paraId="74E7D8B6"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informācijas un komunikācijas tehnoloģiju izmantošana;</w:t>
      </w:r>
    </w:p>
    <w:p w14:paraId="7D71B194" w14:textId="62CC2EB3" w:rsidR="007D2538"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lastRenderedPageBreak/>
        <w:t>pedagoga darbība profesionālajās organizācijās</w:t>
      </w:r>
      <w:r>
        <w:rPr>
          <w:rFonts w:ascii="Times New Roman" w:eastAsia="Times New Roman" w:hAnsi="Times New Roman" w:cs="Times New Roman"/>
          <w:bCs/>
          <w:sz w:val="24"/>
          <w:szCs w:val="24"/>
        </w:rPr>
        <w:t xml:space="preserve"> un sadarbība</w:t>
      </w:r>
      <w:r w:rsidRPr="009F1D03">
        <w:rPr>
          <w:rFonts w:ascii="Times New Roman" w:eastAsia="Times New Roman" w:hAnsi="Times New Roman" w:cs="Times New Roman"/>
          <w:bCs/>
          <w:sz w:val="24"/>
          <w:szCs w:val="24"/>
        </w:rPr>
        <w:t xml:space="preserve"> </w:t>
      </w:r>
      <w:r w:rsidRPr="000F4344">
        <w:rPr>
          <w:rFonts w:ascii="Times New Roman" w:eastAsia="Times New Roman" w:hAnsi="Times New Roman" w:cs="Times New Roman"/>
          <w:bCs/>
          <w:sz w:val="24"/>
          <w:szCs w:val="24"/>
        </w:rPr>
        <w:t xml:space="preserve">ar izglītības </w:t>
      </w:r>
      <w:r>
        <w:rPr>
          <w:rFonts w:ascii="Times New Roman" w:eastAsia="Times New Roman" w:hAnsi="Times New Roman" w:cs="Times New Roman"/>
          <w:bCs/>
          <w:sz w:val="24"/>
          <w:szCs w:val="24"/>
        </w:rPr>
        <w:t xml:space="preserve">citām </w:t>
      </w:r>
      <w:r w:rsidRPr="000F4344">
        <w:rPr>
          <w:rFonts w:ascii="Times New Roman" w:eastAsia="Times New Roman" w:hAnsi="Times New Roman" w:cs="Times New Roman"/>
          <w:bCs/>
          <w:sz w:val="24"/>
          <w:szCs w:val="24"/>
        </w:rPr>
        <w:t>institūcijām</w:t>
      </w:r>
      <w:r w:rsidR="000B5D81">
        <w:rPr>
          <w:rFonts w:ascii="Times New Roman" w:eastAsia="Times New Roman" w:hAnsi="Times New Roman" w:cs="Times New Roman"/>
          <w:bCs/>
          <w:sz w:val="24"/>
          <w:szCs w:val="24"/>
        </w:rPr>
        <w:t>.</w:t>
      </w:r>
    </w:p>
    <w:p w14:paraId="4E287E11" w14:textId="77777777" w:rsidR="000B5D81" w:rsidRPr="00F65BF0" w:rsidRDefault="000B5D81" w:rsidP="000B5D81">
      <w:pPr>
        <w:spacing w:after="0" w:line="240" w:lineRule="auto"/>
        <w:ind w:left="1701"/>
        <w:contextualSpacing/>
        <w:jc w:val="both"/>
        <w:rPr>
          <w:rFonts w:ascii="Times New Roman" w:eastAsia="Times New Roman" w:hAnsi="Times New Roman" w:cs="Times New Roman"/>
          <w:bCs/>
          <w:sz w:val="24"/>
          <w:szCs w:val="24"/>
        </w:rPr>
      </w:pPr>
    </w:p>
    <w:p w14:paraId="2C1413CB" w14:textId="77777777" w:rsidR="007D2538" w:rsidRPr="000F4344" w:rsidRDefault="007D2538" w:rsidP="007D2538">
      <w:pPr>
        <w:numPr>
          <w:ilvl w:val="0"/>
          <w:numId w:val="36"/>
        </w:numPr>
        <w:spacing w:after="120" w:line="240" w:lineRule="auto"/>
        <w:ind w:left="425" w:hanging="425"/>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 xml:space="preserve">Katram  pedagoga </w:t>
      </w:r>
      <w:r>
        <w:rPr>
          <w:rFonts w:ascii="Times New Roman" w:eastAsia="Times New Roman" w:hAnsi="Times New Roman" w:cs="Times New Roman"/>
          <w:bCs/>
          <w:sz w:val="24"/>
          <w:szCs w:val="24"/>
        </w:rPr>
        <w:t xml:space="preserve">darba </w:t>
      </w:r>
      <w:r w:rsidRPr="000F4344">
        <w:rPr>
          <w:rFonts w:ascii="Times New Roman" w:eastAsia="Times New Roman" w:hAnsi="Times New Roman" w:cs="Times New Roman"/>
          <w:bCs/>
          <w:sz w:val="24"/>
          <w:szCs w:val="24"/>
        </w:rPr>
        <w:t>pašvērtējum</w:t>
      </w:r>
      <w:r>
        <w:rPr>
          <w:rFonts w:ascii="Times New Roman" w:eastAsia="Times New Roman" w:hAnsi="Times New Roman" w:cs="Times New Roman"/>
          <w:bCs/>
          <w:sz w:val="24"/>
          <w:szCs w:val="24"/>
        </w:rPr>
        <w:t>ā atspoguļoto profesionālās darbības</w:t>
      </w:r>
      <w:r w:rsidRPr="000F4344">
        <w:rPr>
          <w:rFonts w:ascii="Times New Roman" w:eastAsia="Times New Roman" w:hAnsi="Times New Roman" w:cs="Times New Roman"/>
          <w:bCs/>
          <w:sz w:val="24"/>
          <w:szCs w:val="24"/>
        </w:rPr>
        <w:t xml:space="preserve"> novērtējuma</w:t>
      </w:r>
      <w:r>
        <w:rPr>
          <w:rFonts w:ascii="Times New Roman" w:eastAsia="Times New Roman" w:hAnsi="Times New Roman" w:cs="Times New Roman"/>
          <w:bCs/>
          <w:sz w:val="24"/>
          <w:szCs w:val="24"/>
        </w:rPr>
        <w:t xml:space="preserve"> kritērijam</w:t>
      </w:r>
      <w:r w:rsidRPr="000F4344">
        <w:rPr>
          <w:rFonts w:ascii="Times New Roman" w:eastAsia="Times New Roman" w:hAnsi="Times New Roman" w:cs="Times New Roman"/>
          <w:bCs/>
          <w:sz w:val="24"/>
          <w:szCs w:val="24"/>
        </w:rPr>
        <w:t xml:space="preserve"> ir noteikti kvalitātes vērtēšanas līmeņi</w:t>
      </w:r>
      <w:r>
        <w:rPr>
          <w:rFonts w:ascii="Segoe UI Emoji" w:eastAsia="Segoe UI Emoji" w:hAnsi="Segoe UI Emoji" w:cs="Segoe UI Emoji"/>
          <w:bCs/>
          <w:sz w:val="24"/>
          <w:szCs w:val="24"/>
        </w:rPr>
        <w:t xml:space="preserve"> :</w:t>
      </w:r>
    </w:p>
    <w:p w14:paraId="19480A7F" w14:textId="77777777" w:rsidR="007D2538" w:rsidRPr="00F44DC4"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0F4344">
        <w:rPr>
          <w:rFonts w:ascii="Times New Roman" w:eastAsia="Times New Roman" w:hAnsi="Times New Roman" w:cs="Times New Roman"/>
          <w:sz w:val="24"/>
          <w:szCs w:val="24"/>
        </w:rPr>
        <w:t>“</w:t>
      </w:r>
      <w:r w:rsidRPr="00F44DC4">
        <w:rPr>
          <w:rFonts w:ascii="Times New Roman" w:eastAsia="Times New Roman" w:hAnsi="Times New Roman" w:cs="Times New Roman"/>
          <w:sz w:val="24"/>
          <w:szCs w:val="24"/>
        </w:rPr>
        <w:t>Jā” - ļoti labi atbilst kritērijam</w:t>
      </w:r>
      <w:r>
        <w:rPr>
          <w:rFonts w:ascii="Times New Roman" w:eastAsia="Times New Roman" w:hAnsi="Times New Roman" w:cs="Times New Roman"/>
          <w:sz w:val="24"/>
          <w:szCs w:val="24"/>
        </w:rPr>
        <w:t>, 2 punkti</w:t>
      </w:r>
      <w:r w:rsidRPr="00F44DC4">
        <w:rPr>
          <w:rFonts w:ascii="Times New Roman" w:eastAsia="Times New Roman" w:hAnsi="Times New Roman" w:cs="Times New Roman"/>
          <w:sz w:val="24"/>
          <w:szCs w:val="24"/>
        </w:rPr>
        <w:t>;</w:t>
      </w:r>
    </w:p>
    <w:p w14:paraId="7BC76301" w14:textId="77777777" w:rsidR="007D2538" w:rsidRPr="002F7DD9"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2F7DD9">
        <w:rPr>
          <w:rFonts w:ascii="Times New Roman" w:eastAsia="Times New Roman" w:hAnsi="Times New Roman" w:cs="Times New Roman"/>
          <w:sz w:val="24"/>
          <w:szCs w:val="24"/>
        </w:rPr>
        <w:t xml:space="preserve">“Daļēji”– daļēji atbilst kritērijam, </w:t>
      </w:r>
      <w:r>
        <w:rPr>
          <w:rFonts w:ascii="Times New Roman" w:eastAsia="Times New Roman" w:hAnsi="Times New Roman" w:cs="Times New Roman"/>
          <w:sz w:val="24"/>
          <w:szCs w:val="24"/>
        </w:rPr>
        <w:t>1</w:t>
      </w:r>
      <w:r w:rsidRPr="002F7DD9">
        <w:rPr>
          <w:rFonts w:ascii="Times New Roman" w:eastAsia="Times New Roman" w:hAnsi="Times New Roman" w:cs="Times New Roman"/>
          <w:sz w:val="24"/>
          <w:szCs w:val="24"/>
        </w:rPr>
        <w:t xml:space="preserve"> punkti;</w:t>
      </w:r>
    </w:p>
    <w:p w14:paraId="2B2E1866" w14:textId="77777777" w:rsidR="007D2538" w:rsidRPr="002F7DD9"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2F7DD9">
        <w:rPr>
          <w:rFonts w:ascii="Times New Roman" w:eastAsia="Times New Roman" w:hAnsi="Times New Roman" w:cs="Times New Roman"/>
          <w:sz w:val="24"/>
          <w:szCs w:val="24"/>
        </w:rPr>
        <w:t xml:space="preserve">“Nē” - neatbilst kritērijam, </w:t>
      </w:r>
      <w:r>
        <w:rPr>
          <w:rFonts w:ascii="Times New Roman" w:eastAsia="Times New Roman" w:hAnsi="Times New Roman" w:cs="Times New Roman"/>
          <w:sz w:val="24"/>
          <w:szCs w:val="24"/>
        </w:rPr>
        <w:t>0</w:t>
      </w:r>
      <w:r w:rsidRPr="002F7DD9">
        <w:rPr>
          <w:rFonts w:ascii="Times New Roman" w:eastAsia="Times New Roman" w:hAnsi="Times New Roman" w:cs="Times New Roman"/>
          <w:sz w:val="24"/>
          <w:szCs w:val="24"/>
        </w:rPr>
        <w:t xml:space="preserve"> punkti</w:t>
      </w:r>
      <w:r>
        <w:rPr>
          <w:rFonts w:ascii="Times New Roman" w:eastAsia="Times New Roman" w:hAnsi="Times New Roman" w:cs="Times New Roman"/>
          <w:sz w:val="24"/>
          <w:szCs w:val="24"/>
        </w:rPr>
        <w:t>.</w:t>
      </w:r>
    </w:p>
    <w:bookmarkEnd w:id="0"/>
    <w:p w14:paraId="226ABE6C" w14:textId="77777777" w:rsidR="007D2538" w:rsidRPr="000F4344"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sidRPr="000F4344">
        <w:rPr>
          <w:rFonts w:ascii="Times New Roman" w:eastAsia="Times New Roman" w:hAnsi="Times New Roman" w:cs="Times New Roman"/>
          <w:b/>
          <w:sz w:val="24"/>
          <w:szCs w:val="24"/>
        </w:rPr>
        <w:t>Novērtēšanas procesa organizācija</w:t>
      </w:r>
    </w:p>
    <w:p w14:paraId="74180601" w14:textId="77777777" w:rsidR="007D2538" w:rsidRPr="000F4344" w:rsidRDefault="007D2538" w:rsidP="007D2538">
      <w:pPr>
        <w:numPr>
          <w:ilvl w:val="0"/>
          <w:numId w:val="36"/>
        </w:numPr>
        <w:spacing w:after="120" w:line="240" w:lineRule="auto"/>
        <w:ind w:left="425" w:hanging="425"/>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Novērtēšanas process sastāv no šādām darbībām:</w:t>
      </w:r>
    </w:p>
    <w:p w14:paraId="58AB4D39" w14:textId="77777777" w:rsidR="007D2538" w:rsidRPr="000F4344"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iCs/>
          <w:sz w:val="24"/>
          <w:szCs w:val="24"/>
        </w:rPr>
      </w:pPr>
      <w:r w:rsidRPr="000F4344">
        <w:rPr>
          <w:rFonts w:ascii="Times New Roman" w:eastAsia="Times New Roman" w:hAnsi="Times New Roman" w:cs="Times New Roman"/>
          <w:iCs/>
          <w:sz w:val="24"/>
          <w:szCs w:val="24"/>
        </w:rPr>
        <w:t>pedagoga profesionālās darbības vērtējuma mācību stundās vai nodarbībās un citu ar izglītojamā nepieciešamajam atbalstam saistītu pasākumu procesu, kas ietver izglītojamā attīstības diagnosticēšanu un nepieciešamā atbalsta sniegšanu, vērošana, izmantojot mācību stundu vai nodarbību vērošanas un novērtējuma lapas (</w:t>
      </w:r>
      <w:r>
        <w:rPr>
          <w:rFonts w:ascii="Times New Roman" w:eastAsia="Times New Roman" w:hAnsi="Times New Roman" w:cs="Times New Roman"/>
          <w:iCs/>
          <w:sz w:val="24"/>
          <w:szCs w:val="24"/>
        </w:rPr>
        <w:t>MK noteikumu pielikums</w:t>
      </w:r>
      <w:r w:rsidRPr="000F4344">
        <w:rPr>
          <w:rFonts w:ascii="Times New Roman" w:eastAsia="Times New Roman" w:hAnsi="Times New Roman" w:cs="Times New Roman"/>
          <w:iCs/>
          <w:sz w:val="24"/>
          <w:szCs w:val="24"/>
        </w:rPr>
        <w:t>);</w:t>
      </w:r>
    </w:p>
    <w:p w14:paraId="3EBE5D19" w14:textId="4164D727" w:rsidR="007D2538" w:rsidRPr="000F4344" w:rsidRDefault="007D2538" w:rsidP="007D2538">
      <w:pPr>
        <w:numPr>
          <w:ilvl w:val="1"/>
          <w:numId w:val="36"/>
        </w:numPr>
        <w:spacing w:after="120" w:line="240" w:lineRule="auto"/>
        <w:ind w:left="992" w:hanging="567"/>
        <w:jc w:val="both"/>
        <w:rPr>
          <w:rFonts w:ascii="Times New Roman" w:eastAsia="Times New Roman" w:hAnsi="Times New Roman" w:cs="Times New Roman"/>
          <w:iCs/>
          <w:sz w:val="24"/>
          <w:szCs w:val="24"/>
        </w:rPr>
      </w:pPr>
      <w:r w:rsidRPr="000F4344">
        <w:rPr>
          <w:rFonts w:ascii="Times New Roman" w:eastAsia="Times New Roman" w:hAnsi="Times New Roman" w:cs="Times New Roman"/>
          <w:iCs/>
          <w:sz w:val="24"/>
          <w:szCs w:val="24"/>
        </w:rPr>
        <w:t xml:space="preserve">pedagoga </w:t>
      </w:r>
      <w:r>
        <w:rPr>
          <w:rFonts w:ascii="Times New Roman" w:eastAsia="Times New Roman" w:hAnsi="Times New Roman" w:cs="Times New Roman"/>
          <w:iCs/>
          <w:sz w:val="24"/>
          <w:szCs w:val="24"/>
        </w:rPr>
        <w:t xml:space="preserve">darba </w:t>
      </w:r>
      <w:r w:rsidRPr="000F4344">
        <w:rPr>
          <w:rFonts w:ascii="Times New Roman" w:eastAsia="Times New Roman" w:hAnsi="Times New Roman" w:cs="Times New Roman"/>
          <w:iCs/>
          <w:sz w:val="24"/>
          <w:szCs w:val="24"/>
        </w:rPr>
        <w:t xml:space="preserve">pašvērtējumā atspoguļoto profesionālās darbības rezultātu novērtēšana atbilstoši izglītības iestādes izstrādātiem un tās vadītāja apstiprinātiem vērtēšanas kritērijiem, kas ietver </w:t>
      </w:r>
      <w:r>
        <w:rPr>
          <w:rFonts w:ascii="Times New Roman" w:eastAsia="Times New Roman" w:hAnsi="Times New Roman" w:cs="Times New Roman"/>
          <w:iCs/>
          <w:sz w:val="24"/>
          <w:szCs w:val="24"/>
        </w:rPr>
        <w:t>MK noteikumos</w:t>
      </w:r>
      <w:r w:rsidRPr="000F4344">
        <w:rPr>
          <w:rFonts w:ascii="Times New Roman" w:eastAsia="Times New Roman" w:hAnsi="Times New Roman" w:cs="Times New Roman"/>
          <w:iCs/>
          <w:sz w:val="24"/>
          <w:szCs w:val="24"/>
        </w:rPr>
        <w:t xml:space="preserve"> minētos pedagoga profesionālās darbības kvalitātes novērtēšanas virzienus.</w:t>
      </w:r>
      <w:r>
        <w:rPr>
          <w:rFonts w:ascii="Times New Roman" w:eastAsia="Times New Roman" w:hAnsi="Times New Roman" w:cs="Times New Roman"/>
          <w:iCs/>
          <w:sz w:val="24"/>
          <w:szCs w:val="24"/>
        </w:rPr>
        <w:t>(</w:t>
      </w:r>
      <w:r w:rsidR="00FB7F61">
        <w:rPr>
          <w:rFonts w:ascii="Times New Roman" w:eastAsia="Times New Roman" w:hAnsi="Times New Roman" w:cs="Times New Roman"/>
          <w:iCs/>
          <w:sz w:val="24"/>
          <w:szCs w:val="24"/>
        </w:rPr>
        <w:t>1.</w:t>
      </w:r>
      <w:r w:rsidR="00E65CA8">
        <w:rPr>
          <w:rFonts w:ascii="Times New Roman" w:eastAsia="Times New Roman" w:hAnsi="Times New Roman" w:cs="Times New Roman"/>
          <w:iCs/>
          <w:sz w:val="24"/>
          <w:szCs w:val="24"/>
        </w:rPr>
        <w:t>p</w:t>
      </w:r>
      <w:r>
        <w:rPr>
          <w:rFonts w:ascii="Times New Roman" w:eastAsia="Times New Roman" w:hAnsi="Times New Roman" w:cs="Times New Roman"/>
          <w:iCs/>
          <w:sz w:val="24"/>
          <w:szCs w:val="24"/>
        </w:rPr>
        <w:t>ielikums).</w:t>
      </w:r>
    </w:p>
    <w:p w14:paraId="2806564F" w14:textId="0E885BAA" w:rsidR="007D2538" w:rsidRPr="00EF2CEA" w:rsidRDefault="007D2538" w:rsidP="007D2538">
      <w:pPr>
        <w:numPr>
          <w:ilvl w:val="0"/>
          <w:numId w:val="36"/>
        </w:numPr>
        <w:spacing w:after="0" w:line="240" w:lineRule="auto"/>
        <w:jc w:val="both"/>
        <w:rPr>
          <w:rFonts w:ascii="Times New Roman" w:eastAsia="Times New Roman" w:hAnsi="Times New Roman" w:cs="Times New Roman"/>
          <w:bCs/>
          <w:sz w:val="24"/>
          <w:szCs w:val="24"/>
        </w:rPr>
      </w:pPr>
      <w:r w:rsidRPr="00EF2CEA">
        <w:rPr>
          <w:rFonts w:ascii="Times New Roman" w:eastAsia="Times New Roman" w:hAnsi="Times New Roman" w:cs="Times New Roman"/>
          <w:bCs/>
          <w:sz w:val="24"/>
          <w:szCs w:val="24"/>
        </w:rPr>
        <w:t xml:space="preserve">Novērtēšanas komisija vēro un novērtē pedagogu </w:t>
      </w:r>
      <w:r w:rsidR="009711A0">
        <w:rPr>
          <w:rFonts w:ascii="Times New Roman" w:eastAsia="Times New Roman" w:hAnsi="Times New Roman" w:cs="Times New Roman"/>
          <w:bCs/>
          <w:sz w:val="24"/>
          <w:szCs w:val="24"/>
        </w:rPr>
        <w:t xml:space="preserve">3 – 5 </w:t>
      </w:r>
      <w:r w:rsidRPr="00EF2CEA">
        <w:rPr>
          <w:rFonts w:ascii="Times New Roman" w:eastAsia="Times New Roman" w:hAnsi="Times New Roman" w:cs="Times New Roman"/>
          <w:bCs/>
          <w:sz w:val="24"/>
          <w:szCs w:val="24"/>
        </w:rPr>
        <w:t>mācību stundās vai nodarbībās:</w:t>
      </w:r>
    </w:p>
    <w:p w14:paraId="1629E074" w14:textId="7612CBBC" w:rsidR="007D2538" w:rsidRPr="00275463" w:rsidRDefault="007D2538" w:rsidP="007D2538">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12.1. </w:t>
      </w:r>
      <w:r w:rsidRPr="00275463">
        <w:rPr>
          <w:rFonts w:ascii="Times New Roman" w:eastAsia="Times New Roman" w:hAnsi="Times New Roman" w:cs="Times New Roman"/>
          <w:bCs/>
          <w:sz w:val="24"/>
          <w:szCs w:val="24"/>
        </w:rPr>
        <w:t xml:space="preserve">pirmajai pakāpei: </w:t>
      </w:r>
      <w:r w:rsidR="009711A0">
        <w:rPr>
          <w:rFonts w:ascii="Times New Roman" w:eastAsia="Times New Roman" w:hAnsi="Times New Roman" w:cs="Times New Roman"/>
          <w:bCs/>
          <w:sz w:val="24"/>
          <w:szCs w:val="24"/>
        </w:rPr>
        <w:t>1</w:t>
      </w:r>
      <w:r w:rsidRPr="00275463">
        <w:rPr>
          <w:rFonts w:ascii="Times New Roman" w:eastAsia="Times New Roman" w:hAnsi="Times New Roman" w:cs="Times New Roman"/>
          <w:bCs/>
          <w:sz w:val="24"/>
          <w:szCs w:val="24"/>
        </w:rPr>
        <w:t xml:space="preserve"> pedagoga iniciētā, </w:t>
      </w:r>
      <w:r w:rsidR="009711A0">
        <w:rPr>
          <w:rFonts w:ascii="Times New Roman" w:eastAsia="Times New Roman" w:hAnsi="Times New Roman" w:cs="Times New Roman"/>
          <w:bCs/>
          <w:sz w:val="24"/>
          <w:szCs w:val="24"/>
        </w:rPr>
        <w:t>1</w:t>
      </w:r>
      <w:r w:rsidRPr="00275463">
        <w:rPr>
          <w:rFonts w:ascii="Times New Roman" w:eastAsia="Times New Roman" w:hAnsi="Times New Roman" w:cs="Times New Roman"/>
          <w:bCs/>
          <w:sz w:val="24"/>
          <w:szCs w:val="24"/>
        </w:rPr>
        <w:t xml:space="preserve"> komisijas iniciētā, </w:t>
      </w:r>
      <w:bookmarkStart w:id="1" w:name="_Hlk110350609"/>
      <w:r w:rsidR="009711A0">
        <w:rPr>
          <w:rFonts w:ascii="Times New Roman" w:eastAsia="Times New Roman" w:hAnsi="Times New Roman" w:cs="Times New Roman"/>
          <w:bCs/>
          <w:sz w:val="24"/>
          <w:szCs w:val="24"/>
        </w:rPr>
        <w:t>1</w:t>
      </w:r>
      <w:r w:rsidRPr="00275463">
        <w:rPr>
          <w:rFonts w:ascii="Times New Roman" w:eastAsia="Times New Roman" w:hAnsi="Times New Roman" w:cs="Times New Roman"/>
          <w:bCs/>
          <w:sz w:val="24"/>
          <w:szCs w:val="24"/>
        </w:rPr>
        <w:t xml:space="preserve"> komisijas brīvi izvēlētā; </w:t>
      </w:r>
    </w:p>
    <w:bookmarkEnd w:id="1"/>
    <w:p w14:paraId="5F948E1E" w14:textId="69598CAE" w:rsidR="007D2538" w:rsidRPr="00EF2CEA" w:rsidRDefault="007D2538" w:rsidP="007D2538">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12.2. </w:t>
      </w:r>
      <w:r w:rsidRPr="00EF2CEA">
        <w:rPr>
          <w:rFonts w:ascii="Times New Roman" w:eastAsia="Times New Roman" w:hAnsi="Times New Roman" w:cs="Times New Roman"/>
          <w:bCs/>
          <w:sz w:val="24"/>
          <w:szCs w:val="24"/>
        </w:rPr>
        <w:t xml:space="preserve">otrajai pakāpei: </w:t>
      </w:r>
      <w:r w:rsidR="009711A0">
        <w:rPr>
          <w:rFonts w:ascii="Times New Roman" w:eastAsia="Times New Roman" w:hAnsi="Times New Roman" w:cs="Times New Roman"/>
          <w:bCs/>
          <w:sz w:val="24"/>
          <w:szCs w:val="24"/>
        </w:rPr>
        <w:t>1</w:t>
      </w:r>
      <w:r w:rsidRPr="00EF2CEA">
        <w:rPr>
          <w:rFonts w:ascii="Times New Roman" w:eastAsia="Times New Roman" w:hAnsi="Times New Roman" w:cs="Times New Roman"/>
          <w:bCs/>
          <w:sz w:val="24"/>
          <w:szCs w:val="24"/>
        </w:rPr>
        <w:t xml:space="preserve"> pedagoga iniciētā, </w:t>
      </w:r>
      <w:r w:rsidR="009711A0">
        <w:rPr>
          <w:rFonts w:ascii="Times New Roman" w:eastAsia="Times New Roman" w:hAnsi="Times New Roman" w:cs="Times New Roman"/>
          <w:bCs/>
          <w:sz w:val="24"/>
          <w:szCs w:val="24"/>
        </w:rPr>
        <w:t>1</w:t>
      </w:r>
      <w:r w:rsidRPr="00EF2CEA">
        <w:rPr>
          <w:rFonts w:ascii="Times New Roman" w:eastAsia="Times New Roman" w:hAnsi="Times New Roman" w:cs="Times New Roman"/>
          <w:bCs/>
          <w:sz w:val="24"/>
          <w:szCs w:val="24"/>
        </w:rPr>
        <w:t xml:space="preserve"> komisijas iniciētā, </w:t>
      </w:r>
      <w:r w:rsidR="009711A0">
        <w:rPr>
          <w:rFonts w:ascii="Times New Roman" w:eastAsia="Times New Roman" w:hAnsi="Times New Roman" w:cs="Times New Roman"/>
          <w:bCs/>
          <w:sz w:val="24"/>
          <w:szCs w:val="24"/>
        </w:rPr>
        <w:t>2</w:t>
      </w:r>
      <w:r w:rsidRPr="00EF2CEA">
        <w:rPr>
          <w:rFonts w:ascii="Times New Roman" w:eastAsia="Times New Roman" w:hAnsi="Times New Roman" w:cs="Times New Roman"/>
          <w:bCs/>
          <w:sz w:val="24"/>
          <w:szCs w:val="24"/>
        </w:rPr>
        <w:t xml:space="preserve"> komisijas brīvi izvēlētā; </w:t>
      </w:r>
    </w:p>
    <w:p w14:paraId="611CF5C7" w14:textId="4A8F8D9D" w:rsidR="007D2538" w:rsidRDefault="007D2538" w:rsidP="007D2538">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 t</w:t>
      </w:r>
      <w:r w:rsidRPr="00EF2CEA">
        <w:rPr>
          <w:rFonts w:ascii="Times New Roman" w:eastAsia="Times New Roman" w:hAnsi="Times New Roman" w:cs="Times New Roman"/>
          <w:bCs/>
          <w:sz w:val="24"/>
          <w:szCs w:val="24"/>
        </w:rPr>
        <w:t>rešajai pakāpei:</w:t>
      </w:r>
      <w:r w:rsidR="009711A0">
        <w:rPr>
          <w:rFonts w:ascii="Times New Roman" w:eastAsia="Times New Roman" w:hAnsi="Times New Roman" w:cs="Times New Roman"/>
          <w:bCs/>
          <w:sz w:val="24"/>
          <w:szCs w:val="24"/>
        </w:rPr>
        <w:t>1</w:t>
      </w:r>
      <w:r w:rsidRPr="00EF2CEA">
        <w:rPr>
          <w:rFonts w:ascii="Times New Roman" w:eastAsia="Times New Roman" w:hAnsi="Times New Roman" w:cs="Times New Roman"/>
          <w:bCs/>
          <w:sz w:val="24"/>
          <w:szCs w:val="24"/>
        </w:rPr>
        <w:t xml:space="preserve"> pedagoga iniciētā; </w:t>
      </w:r>
      <w:r w:rsidR="009711A0">
        <w:rPr>
          <w:rFonts w:ascii="Times New Roman" w:eastAsia="Times New Roman" w:hAnsi="Times New Roman" w:cs="Times New Roman"/>
          <w:bCs/>
          <w:sz w:val="24"/>
          <w:szCs w:val="24"/>
        </w:rPr>
        <w:t>2</w:t>
      </w:r>
      <w:r w:rsidRPr="00EF2CEA">
        <w:rPr>
          <w:rFonts w:ascii="Times New Roman" w:eastAsia="Times New Roman" w:hAnsi="Times New Roman" w:cs="Times New Roman"/>
          <w:bCs/>
          <w:sz w:val="24"/>
          <w:szCs w:val="24"/>
        </w:rPr>
        <w:t xml:space="preserve"> komisijas iniciētā; </w:t>
      </w:r>
      <w:r w:rsidR="009711A0">
        <w:rPr>
          <w:rFonts w:ascii="Times New Roman" w:eastAsia="Times New Roman" w:hAnsi="Times New Roman" w:cs="Times New Roman"/>
          <w:bCs/>
          <w:sz w:val="24"/>
          <w:szCs w:val="24"/>
        </w:rPr>
        <w:t>2</w:t>
      </w:r>
      <w:r w:rsidRPr="00275463">
        <w:rPr>
          <w:rFonts w:ascii="Times New Roman" w:eastAsia="Times New Roman" w:hAnsi="Times New Roman" w:cs="Times New Roman"/>
          <w:bCs/>
          <w:sz w:val="24"/>
          <w:szCs w:val="24"/>
        </w:rPr>
        <w:t xml:space="preserve"> komisijas brīvi izvēlētā; </w:t>
      </w:r>
    </w:p>
    <w:p w14:paraId="2F0DCE2D" w14:textId="77777777" w:rsidR="007D2538" w:rsidRPr="000F4344" w:rsidRDefault="007D2538" w:rsidP="007D253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13. </w:t>
      </w:r>
      <w:r w:rsidRPr="000F4344">
        <w:rPr>
          <w:rFonts w:ascii="Times New Roman" w:eastAsia="Times New Roman" w:hAnsi="Times New Roman" w:cs="Times New Roman"/>
          <w:bCs/>
          <w:sz w:val="24"/>
          <w:szCs w:val="24"/>
        </w:rPr>
        <w:t>Lai pieteiktos novērtēšanai, pedagogs izglītības iestādes noteiktā termiņā izglītības iestādes vadītājam iesniedz brīvā formā sagatavotu iesniegumu.</w:t>
      </w:r>
    </w:p>
    <w:p w14:paraId="3FAB69FE" w14:textId="77777777" w:rsidR="007D2538" w:rsidRDefault="007D2538" w:rsidP="007D2538">
      <w:pPr>
        <w:pStyle w:val="Sarakstarindkopa"/>
        <w:numPr>
          <w:ilvl w:val="0"/>
          <w:numId w:val="38"/>
        </w:numPr>
        <w:spacing w:after="0" w:line="240" w:lineRule="auto"/>
        <w:contextualSpacing/>
        <w:jc w:val="both"/>
        <w:rPr>
          <w:rFonts w:ascii="Times New Roman" w:eastAsia="Times New Roman" w:hAnsi="Times New Roman" w:cs="Times New Roman"/>
          <w:bCs/>
          <w:sz w:val="24"/>
          <w:szCs w:val="24"/>
        </w:rPr>
      </w:pPr>
      <w:r w:rsidRPr="00267762">
        <w:rPr>
          <w:rFonts w:ascii="Times New Roman" w:eastAsia="Times New Roman" w:hAnsi="Times New Roman" w:cs="Times New Roman"/>
          <w:bCs/>
          <w:sz w:val="24"/>
          <w:szCs w:val="24"/>
        </w:rPr>
        <w:t xml:space="preserve">Novērtēšanu veic izglītības iestādes vadītāja apstiprināta novērtēšanas komisija, kas veic savu darbu saskaņā ar izglītības iestādes izdoto “Pedagogu profesionālās darbības kvalitātes novērtēšanas komisijas darbības kārtību”. </w:t>
      </w:r>
    </w:p>
    <w:p w14:paraId="2E0E005A" w14:textId="4361403C" w:rsidR="007D2538" w:rsidRPr="00970D2A" w:rsidRDefault="007D2538" w:rsidP="007D2538">
      <w:pPr>
        <w:pStyle w:val="Sarakstarindkopa"/>
        <w:numPr>
          <w:ilvl w:val="0"/>
          <w:numId w:val="38"/>
        </w:numPr>
        <w:spacing w:after="120" w:line="240" w:lineRule="auto"/>
        <w:contextualSpacing/>
        <w:jc w:val="both"/>
        <w:rPr>
          <w:rFonts w:ascii="Times New Roman" w:eastAsia="Times New Roman" w:hAnsi="Times New Roman" w:cs="Times New Roman"/>
          <w:bCs/>
          <w:sz w:val="24"/>
          <w:szCs w:val="24"/>
        </w:rPr>
      </w:pPr>
      <w:r w:rsidRPr="00970D2A">
        <w:rPr>
          <w:rFonts w:ascii="Times New Roman" w:eastAsia="Times New Roman" w:hAnsi="Times New Roman" w:cs="Times New Roman"/>
          <w:bCs/>
          <w:sz w:val="24"/>
          <w:szCs w:val="24"/>
        </w:rPr>
        <w:t xml:space="preserve">Pedagogs sava darba pašvērtējum veic par pēdējiem </w:t>
      </w:r>
      <w:r w:rsidR="009711A0">
        <w:rPr>
          <w:rFonts w:ascii="Times New Roman" w:eastAsia="Times New Roman" w:hAnsi="Times New Roman" w:cs="Times New Roman"/>
          <w:bCs/>
          <w:sz w:val="24"/>
          <w:szCs w:val="24"/>
        </w:rPr>
        <w:t>1 – 3</w:t>
      </w:r>
      <w:r w:rsidRPr="00970D2A">
        <w:rPr>
          <w:rFonts w:ascii="Times New Roman" w:eastAsia="Times New Roman" w:hAnsi="Times New Roman" w:cs="Times New Roman"/>
          <w:bCs/>
          <w:sz w:val="24"/>
          <w:szCs w:val="24"/>
        </w:rPr>
        <w:t xml:space="preserve"> mācību gadiem</w:t>
      </w:r>
      <w:r w:rsidR="00FB7F61">
        <w:rPr>
          <w:rFonts w:ascii="Times New Roman" w:eastAsia="Times New Roman" w:hAnsi="Times New Roman" w:cs="Times New Roman"/>
          <w:bCs/>
          <w:sz w:val="24"/>
          <w:szCs w:val="24"/>
        </w:rPr>
        <w:t xml:space="preserve"> (atkarībā no izvēlētās pakāpes)</w:t>
      </w:r>
      <w:r w:rsidRPr="00970D2A">
        <w:rPr>
          <w:rFonts w:ascii="Times New Roman" w:eastAsia="Times New Roman" w:hAnsi="Times New Roman" w:cs="Times New Roman"/>
          <w:bCs/>
          <w:sz w:val="24"/>
          <w:szCs w:val="24"/>
        </w:rPr>
        <w:t>.</w:t>
      </w:r>
    </w:p>
    <w:p w14:paraId="6A3056AF" w14:textId="77777777" w:rsidR="007D2538" w:rsidRPr="00267762" w:rsidRDefault="007D2538" w:rsidP="007D2538">
      <w:pPr>
        <w:pStyle w:val="Sarakstarindkopa"/>
        <w:spacing w:after="120" w:line="240" w:lineRule="auto"/>
        <w:ind w:left="644"/>
        <w:jc w:val="both"/>
        <w:rPr>
          <w:rFonts w:ascii="Times New Roman" w:eastAsia="Times New Roman" w:hAnsi="Times New Roman" w:cs="Times New Roman"/>
          <w:bCs/>
          <w:sz w:val="24"/>
          <w:szCs w:val="24"/>
        </w:rPr>
      </w:pPr>
    </w:p>
    <w:p w14:paraId="5B7A572E" w14:textId="77777777" w:rsidR="007D2538" w:rsidRPr="000F4344"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Nosacījumi piemaksas apmēram</w:t>
      </w:r>
    </w:p>
    <w:p w14:paraId="7F6F7738" w14:textId="77777777" w:rsidR="007D2538" w:rsidRPr="0092091A"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374604">
        <w:rPr>
          <w:rFonts w:ascii="Times New Roman" w:hAnsi="Times New Roman" w:cs="Times New Roman"/>
          <w:sz w:val="24"/>
          <w:szCs w:val="24"/>
        </w:rPr>
        <w:t xml:space="preserve">Piemaksas apmērs tiek aprēķināts </w:t>
      </w:r>
      <w:r>
        <w:rPr>
          <w:rFonts w:ascii="Times New Roman" w:hAnsi="Times New Roman" w:cs="Times New Roman"/>
          <w:sz w:val="24"/>
          <w:szCs w:val="24"/>
        </w:rPr>
        <w:t>p</w:t>
      </w:r>
      <w:r w:rsidRPr="00374604">
        <w:rPr>
          <w:rFonts w:ascii="Times New Roman" w:hAnsi="Times New Roman" w:cs="Times New Roman"/>
          <w:sz w:val="24"/>
          <w:szCs w:val="24"/>
        </w:rPr>
        <w:t xml:space="preserve">edagogiem, kuri </w:t>
      </w:r>
      <w:r>
        <w:rPr>
          <w:rFonts w:ascii="Times New Roman" w:hAnsi="Times New Roman" w:cs="Times New Roman"/>
          <w:sz w:val="24"/>
          <w:szCs w:val="24"/>
        </w:rPr>
        <w:t>pedagogu n</w:t>
      </w:r>
      <w:r w:rsidRPr="00374604">
        <w:rPr>
          <w:rFonts w:ascii="Times New Roman" w:hAnsi="Times New Roman" w:cs="Times New Roman"/>
          <w:sz w:val="24"/>
          <w:szCs w:val="24"/>
        </w:rPr>
        <w:t>ovērtēšanas rezultātā ir ieguvuši 1.,</w:t>
      </w:r>
      <w:r>
        <w:rPr>
          <w:rFonts w:ascii="Times New Roman" w:hAnsi="Times New Roman" w:cs="Times New Roman"/>
          <w:sz w:val="24"/>
          <w:szCs w:val="24"/>
        </w:rPr>
        <w:t xml:space="preserve"> </w:t>
      </w:r>
      <w:r w:rsidRPr="00374604">
        <w:rPr>
          <w:rFonts w:ascii="Times New Roman" w:hAnsi="Times New Roman" w:cs="Times New Roman"/>
          <w:sz w:val="24"/>
          <w:szCs w:val="24"/>
        </w:rPr>
        <w:t xml:space="preserve">2. un 3. kvalitātes pakāpi, tas tiek noteikts uz vienu mācību gadu un var tikt mainīts katru mācību gadu. </w:t>
      </w:r>
    </w:p>
    <w:p w14:paraId="723D94AE" w14:textId="517AEED9" w:rsidR="007D2538" w:rsidRPr="0092091A"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92091A">
        <w:rPr>
          <w:rFonts w:ascii="Times New Roman" w:hAnsi="Times New Roman" w:cs="Times New Roman"/>
          <w:sz w:val="24"/>
          <w:szCs w:val="24"/>
        </w:rPr>
        <w:t>Piemaksas apmēru pedagogam nosaka, ņemot vēr</w:t>
      </w:r>
      <w:r>
        <w:rPr>
          <w:rFonts w:ascii="Times New Roman" w:hAnsi="Times New Roman" w:cs="Times New Roman"/>
          <w:sz w:val="24"/>
          <w:szCs w:val="24"/>
        </w:rPr>
        <w:t>ā</w:t>
      </w:r>
      <w:r w:rsidR="009711A0">
        <w:rPr>
          <w:rFonts w:ascii="Times New Roman" w:hAnsi="Times New Roman" w:cs="Times New Roman"/>
          <w:sz w:val="24"/>
          <w:szCs w:val="24"/>
        </w:rPr>
        <w:t xml:space="preserve"> valsts mērķdotācijā</w:t>
      </w:r>
      <w:r w:rsidR="00F860DA">
        <w:rPr>
          <w:rFonts w:ascii="Times New Roman" w:hAnsi="Times New Roman" w:cs="Times New Roman"/>
          <w:sz w:val="24"/>
          <w:szCs w:val="24"/>
        </w:rPr>
        <w:t xml:space="preserve"> </w:t>
      </w:r>
      <w:r w:rsidR="009711A0">
        <w:rPr>
          <w:rFonts w:ascii="Times New Roman" w:hAnsi="Times New Roman" w:cs="Times New Roman"/>
          <w:sz w:val="24"/>
          <w:szCs w:val="24"/>
        </w:rPr>
        <w:t xml:space="preserve"> piešķirto finansējumu konkrētajā mācību gadā.</w:t>
      </w:r>
    </w:p>
    <w:p w14:paraId="5698F377" w14:textId="77777777" w:rsidR="007D2538" w:rsidRPr="000F4344"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sidRPr="000F4344">
        <w:rPr>
          <w:rFonts w:ascii="Times New Roman" w:eastAsia="Times New Roman" w:hAnsi="Times New Roman" w:cs="Times New Roman"/>
          <w:b/>
          <w:sz w:val="24"/>
          <w:szCs w:val="24"/>
        </w:rPr>
        <w:t>Kvalitātes pakāpes piešķiršana un apstrīdēšana</w:t>
      </w:r>
    </w:p>
    <w:p w14:paraId="44C0FF96" w14:textId="03BDE78A" w:rsidR="007D2538"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 xml:space="preserve">Lēmumu par kvalitātes pakāpes piešķiršanu vai atteikumu piešķirt kvalitātes pakāpi pieņem izglītības iestādes vadītājs, pamatojoties uz novērtēšanas komisijas izteikto priekšlikumu. </w:t>
      </w:r>
    </w:p>
    <w:p w14:paraId="27685707" w14:textId="53CDFB51" w:rsidR="00EC5422" w:rsidRPr="00EA02D0" w:rsidRDefault="00EC5422"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EA02D0">
        <w:rPr>
          <w:rFonts w:ascii="Times New Roman" w:eastAsia="Times New Roman" w:hAnsi="Times New Roman" w:cs="Times New Roman"/>
          <w:bCs/>
          <w:sz w:val="24"/>
          <w:szCs w:val="24"/>
        </w:rPr>
        <w:t>Kvalitātes pakāpes piešķir: 1.pakapi, ja iegūti</w:t>
      </w:r>
      <w:r w:rsidR="00EA02D0" w:rsidRPr="00EA02D0">
        <w:rPr>
          <w:rFonts w:ascii="Times New Roman" w:eastAsia="Times New Roman" w:hAnsi="Times New Roman" w:cs="Times New Roman"/>
          <w:bCs/>
          <w:sz w:val="24"/>
          <w:szCs w:val="24"/>
        </w:rPr>
        <w:t xml:space="preserve"> 60</w:t>
      </w:r>
      <w:r w:rsidRPr="00EA02D0">
        <w:rPr>
          <w:rFonts w:ascii="Times New Roman" w:eastAsia="Times New Roman" w:hAnsi="Times New Roman" w:cs="Times New Roman"/>
          <w:bCs/>
          <w:sz w:val="24"/>
          <w:szCs w:val="24"/>
        </w:rPr>
        <w:t>.% no maksimālā punktu skaita, 2. pakāpi, ja</w:t>
      </w:r>
      <w:r w:rsidR="00EA02D0" w:rsidRPr="00EA02D0">
        <w:rPr>
          <w:rFonts w:ascii="Times New Roman" w:eastAsia="Times New Roman" w:hAnsi="Times New Roman" w:cs="Times New Roman"/>
          <w:bCs/>
          <w:sz w:val="24"/>
          <w:szCs w:val="24"/>
        </w:rPr>
        <w:t xml:space="preserve"> iegūti 70.% no maksimālā punktu skaita, 3. pakāpi, ja iegūti 80</w:t>
      </w:r>
      <w:r w:rsidR="00EA02D0">
        <w:rPr>
          <w:rFonts w:ascii="Times New Roman" w:eastAsia="Times New Roman" w:hAnsi="Times New Roman" w:cs="Times New Roman"/>
          <w:bCs/>
          <w:sz w:val="24"/>
          <w:szCs w:val="24"/>
        </w:rPr>
        <w:t xml:space="preserve"> </w:t>
      </w:r>
      <w:r w:rsidR="00EA02D0" w:rsidRPr="00EA02D0">
        <w:rPr>
          <w:rFonts w:ascii="Times New Roman" w:eastAsia="Times New Roman" w:hAnsi="Times New Roman" w:cs="Times New Roman"/>
          <w:bCs/>
          <w:sz w:val="24"/>
          <w:szCs w:val="24"/>
        </w:rPr>
        <w:t>% no maksimālā punktu skaita.</w:t>
      </w:r>
    </w:p>
    <w:p w14:paraId="3B19F1CA"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K</w:t>
      </w:r>
      <w:r w:rsidRPr="00F65BF0">
        <w:rPr>
          <w:rFonts w:ascii="Times New Roman" w:eastAsia="Times New Roman" w:hAnsi="Times New Roman" w:cs="Times New Roman"/>
          <w:bCs/>
          <w:sz w:val="24"/>
          <w:szCs w:val="24"/>
        </w:rPr>
        <w:t>valitātes pakāpi piešķir uz</w:t>
      </w:r>
      <w:r>
        <w:rPr>
          <w:rFonts w:ascii="Times New Roman" w:eastAsia="Times New Roman" w:hAnsi="Times New Roman" w:cs="Times New Roman"/>
          <w:bCs/>
          <w:sz w:val="24"/>
          <w:szCs w:val="24"/>
        </w:rPr>
        <w:t xml:space="preserve"> 3 </w:t>
      </w:r>
      <w:r w:rsidRPr="00A62547">
        <w:rPr>
          <w:rFonts w:ascii="Times New Roman" w:eastAsia="Times New Roman" w:hAnsi="Times New Roman" w:cs="Times New Roman"/>
          <w:bCs/>
          <w:sz w:val="24"/>
          <w:szCs w:val="24"/>
        </w:rPr>
        <w:t>gadiem</w:t>
      </w:r>
      <w:r w:rsidRPr="00F65BF0">
        <w:rPr>
          <w:rFonts w:ascii="Times New Roman" w:eastAsia="Times New Roman" w:hAnsi="Times New Roman" w:cs="Times New Roman"/>
          <w:bCs/>
          <w:sz w:val="24"/>
          <w:szCs w:val="24"/>
        </w:rPr>
        <w:t>.</w:t>
      </w:r>
      <w:r w:rsidRPr="002B3185">
        <w:rPr>
          <w:rFonts w:ascii="Times New Roman" w:eastAsia="Times New Roman" w:hAnsi="Times New Roman" w:cs="Times New Roman"/>
          <w:bCs/>
          <w:sz w:val="24"/>
          <w:szCs w:val="24"/>
        </w:rPr>
        <w:t xml:space="preserve"> Informāciju par iegūto kvalitātes pakāpi ievada Valsts izglītības informācijas sistēmā. Kvalitātes pakāpi apliecina izglītības iestādes vadītāja rīkojums par kvalitātes pakāpes piešķiršanu, kas izdots līdz kārtējā gada 31.</w:t>
      </w:r>
      <w:r>
        <w:rPr>
          <w:rFonts w:ascii="Times New Roman" w:eastAsia="Times New Roman" w:hAnsi="Times New Roman" w:cs="Times New Roman"/>
          <w:bCs/>
          <w:sz w:val="24"/>
          <w:szCs w:val="24"/>
        </w:rPr>
        <w:t> </w:t>
      </w:r>
      <w:r w:rsidRPr="002B3185">
        <w:rPr>
          <w:rFonts w:ascii="Times New Roman" w:eastAsia="Times New Roman" w:hAnsi="Times New Roman" w:cs="Times New Roman"/>
          <w:bCs/>
          <w:sz w:val="24"/>
          <w:szCs w:val="24"/>
        </w:rPr>
        <w:t xml:space="preserve">maijam. </w:t>
      </w:r>
    </w:p>
    <w:p w14:paraId="6D5D931E"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FC396A">
        <w:rPr>
          <w:rFonts w:ascii="Times New Roman" w:eastAsia="Times New Roman" w:hAnsi="Times New Roman" w:cs="Times New Roman"/>
          <w:bCs/>
          <w:sz w:val="24"/>
          <w:szCs w:val="24"/>
        </w:rPr>
        <w:lastRenderedPageBreak/>
        <w:t>Piešķirtā kvalitātes pakāpe ir pedagoga profesionālās darbības novērtēšanas rezultāts un tā ir spēkā tikai izglītības iestādē.</w:t>
      </w:r>
    </w:p>
    <w:p w14:paraId="39E1E3B4"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Pedagogam ir tiesības pieteikties uz atkārtotu novērtēšanu pirms pakāpes derīguma termiņa beigām, ja pedagogs grib pretendēt uz augstāku kvalitātes pakāpi.</w:t>
      </w:r>
    </w:p>
    <w:p w14:paraId="29E94955"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 xml:space="preserve">Ja pedagogs nepiekrīt novērtējumam, viņš </w:t>
      </w:r>
      <w:bookmarkStart w:id="2" w:name="p-436471"/>
      <w:bookmarkStart w:id="3" w:name="p48"/>
      <w:bookmarkEnd w:id="2"/>
      <w:bookmarkEnd w:id="3"/>
      <w:r>
        <w:rPr>
          <w:rFonts w:ascii="Times New Roman" w:eastAsia="Times New Roman" w:hAnsi="Times New Roman" w:cs="Times New Roman"/>
          <w:bCs/>
          <w:sz w:val="24"/>
          <w:szCs w:val="24"/>
        </w:rPr>
        <w:t>5</w:t>
      </w:r>
      <w:r w:rsidRPr="002B3185">
        <w:rPr>
          <w:rFonts w:ascii="Times New Roman" w:eastAsia="Times New Roman" w:hAnsi="Times New Roman" w:cs="Times New Roman"/>
          <w:bCs/>
          <w:sz w:val="24"/>
          <w:szCs w:val="24"/>
        </w:rPr>
        <w:t xml:space="preserve"> darbdienu laikā var apstrīdēt novērtēšanas rezultātu, iesniedzot rakstisku iesniegumu izglītības iestādes vadītājam, kurā argumentētu komentāru veidā pamato apstrīdēšanas iemeslu.</w:t>
      </w:r>
      <w:bookmarkStart w:id="4" w:name="p-436472"/>
      <w:bookmarkStart w:id="5" w:name="p49"/>
      <w:bookmarkEnd w:id="4"/>
      <w:bookmarkEnd w:id="5"/>
    </w:p>
    <w:p w14:paraId="75AF0CA8"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 xml:space="preserve">Ja novērtēšanas rezultāts ir apstrīdēts, izglītības iestādes vadītājs pieaicina papildu vērtētājus (izglītības iestādes dibinātāju vai tā pilnvarotu personu, pedagogu pārstāvi, vai ārējos vērtētājus), kas 15 darbdienu laikā izvērtē vadītāja un pedagoga viedokli, atzīmē pušu argumentus un sagatavo atzinumu. Pamatojoties uz atzinumu, iestādes vadītājs </w:t>
      </w:r>
      <w:r>
        <w:rPr>
          <w:rFonts w:ascii="Times New Roman" w:eastAsia="Times New Roman" w:hAnsi="Times New Roman" w:cs="Times New Roman"/>
          <w:bCs/>
          <w:sz w:val="24"/>
          <w:szCs w:val="24"/>
        </w:rPr>
        <w:t>5</w:t>
      </w:r>
      <w:r w:rsidRPr="002B3185">
        <w:rPr>
          <w:rFonts w:ascii="Times New Roman" w:eastAsia="Times New Roman" w:hAnsi="Times New Roman" w:cs="Times New Roman"/>
          <w:bCs/>
          <w:sz w:val="24"/>
          <w:szCs w:val="24"/>
        </w:rPr>
        <w:t xml:space="preserve"> darbdienu laikā pieņem lēmumu par novērtēšanas rezultāta maiņu, atstāšanu bez izmaiņām vai atkārtotu novērtēšanu.</w:t>
      </w:r>
      <w:bookmarkStart w:id="6" w:name="p-436473"/>
      <w:bookmarkStart w:id="7" w:name="p50"/>
      <w:bookmarkEnd w:id="6"/>
      <w:bookmarkEnd w:id="7"/>
    </w:p>
    <w:p w14:paraId="70ADAC98" w14:textId="77777777" w:rsidR="006264AA" w:rsidRDefault="006264AA" w:rsidP="006264AA">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p>
    <w:p w14:paraId="51C34644" w14:textId="68FA1430" w:rsidR="006264AA" w:rsidRPr="000153E1" w:rsidRDefault="006264AA" w:rsidP="006264AA">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Direktors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E954BE">
        <w:rPr>
          <w:rFonts w:ascii="Times New Roman" w:hAnsi="Times New Roman" w:cs="Times New Roman"/>
          <w:sz w:val="24"/>
          <w:szCs w:val="24"/>
          <w:lang w:eastAsia="lv-LV"/>
        </w:rPr>
        <w:t>(paraksts*)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proofErr w:type="spellStart"/>
      <w:r w:rsidR="007D2538">
        <w:rPr>
          <w:rFonts w:ascii="Times New Roman" w:hAnsi="Times New Roman" w:cs="Times New Roman"/>
          <w:sz w:val="24"/>
          <w:szCs w:val="24"/>
          <w:lang w:eastAsia="lv-LV"/>
        </w:rPr>
        <w:t>A.Grāvere</w:t>
      </w:r>
      <w:proofErr w:type="spellEnd"/>
      <w:r w:rsidR="007D2538">
        <w:rPr>
          <w:rFonts w:ascii="Times New Roman" w:hAnsi="Times New Roman" w:cs="Times New Roman"/>
          <w:sz w:val="24"/>
          <w:szCs w:val="24"/>
          <w:lang w:eastAsia="lv-LV"/>
        </w:rPr>
        <w:t xml:space="preserve"> - </w:t>
      </w:r>
      <w:proofErr w:type="spellStart"/>
      <w:r w:rsidR="007D2538">
        <w:rPr>
          <w:rFonts w:ascii="Times New Roman" w:hAnsi="Times New Roman" w:cs="Times New Roman"/>
          <w:sz w:val="24"/>
          <w:szCs w:val="24"/>
          <w:lang w:eastAsia="lv-LV"/>
        </w:rPr>
        <w:t>Prenclava</w:t>
      </w:r>
      <w:proofErr w:type="spellEnd"/>
    </w:p>
    <w:p w14:paraId="4B6B9311" w14:textId="77777777" w:rsidR="003907E7" w:rsidRDefault="003907E7" w:rsidP="000153E1">
      <w:pPr>
        <w:ind w:left="1276"/>
        <w:rPr>
          <w:rFonts w:ascii="Times New Roman" w:hAnsi="Times New Roman" w:cs="Times New Roman"/>
          <w:sz w:val="24"/>
          <w:szCs w:val="24"/>
          <w:lang w:eastAsia="lv-LV"/>
        </w:rPr>
      </w:pPr>
    </w:p>
    <w:p w14:paraId="78F5D062" w14:textId="77777777" w:rsidR="003907E7" w:rsidRDefault="003907E7"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SASKAŅOTS: </w:t>
      </w:r>
    </w:p>
    <w:p w14:paraId="09483E4F" w14:textId="77777777" w:rsidR="003907E7" w:rsidRDefault="003907E7"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datums ___________________________ paraksts ________________________ </w:t>
      </w:r>
    </w:p>
    <w:p w14:paraId="338B162C" w14:textId="77777777" w:rsidR="003907E7" w:rsidRDefault="0070403E"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amats_____________________________________</w:t>
      </w:r>
    </w:p>
    <w:p w14:paraId="79DE55AC" w14:textId="77777777" w:rsidR="003907E7" w:rsidRDefault="003907E7" w:rsidP="000153E1">
      <w:pPr>
        <w:ind w:left="1276"/>
        <w:rPr>
          <w:rFonts w:ascii="Times New Roman" w:hAnsi="Times New Roman" w:cs="Times New Roman"/>
          <w:sz w:val="24"/>
          <w:szCs w:val="24"/>
          <w:lang w:eastAsia="lv-LV"/>
        </w:rPr>
      </w:pPr>
    </w:p>
    <w:p w14:paraId="61899075" w14:textId="77777777" w:rsidR="003907E7" w:rsidRPr="000603DF" w:rsidRDefault="003907E7" w:rsidP="0070403E">
      <w:pPr>
        <w:tabs>
          <w:tab w:val="left" w:pos="5760"/>
        </w:tabs>
        <w:rPr>
          <w:rFonts w:ascii="Times New Roman" w:hAnsi="Times New Roman" w:cs="Times New Roman"/>
          <w:sz w:val="24"/>
          <w:szCs w:val="24"/>
          <w:lang w:eastAsia="lv-LV"/>
        </w:rPr>
        <w:sectPr w:rsidR="003907E7" w:rsidRPr="000603DF" w:rsidSect="00004A37">
          <w:headerReference w:type="default" r:id="rId10"/>
          <w:footerReference w:type="default" r:id="rId11"/>
          <w:pgSz w:w="11906" w:h="16838" w:code="9"/>
          <w:pgMar w:top="1440" w:right="1080" w:bottom="1440" w:left="1080" w:header="709" w:footer="459" w:gutter="0"/>
          <w:cols w:space="708"/>
          <w:titlePg/>
          <w:docGrid w:linePitch="360"/>
        </w:sectPr>
      </w:pPr>
    </w:p>
    <w:p w14:paraId="7577C4C6" w14:textId="77777777" w:rsidR="003907E7" w:rsidRPr="001B2833" w:rsidRDefault="003907E7" w:rsidP="001B283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1.pielikums</w:t>
      </w:r>
    </w:p>
    <w:p w14:paraId="0EC4CBD4" w14:textId="77777777" w:rsidR="003907E7" w:rsidRPr="001B2833" w:rsidRDefault="003907E7" w:rsidP="001B2833">
      <w:pPr>
        <w:tabs>
          <w:tab w:val="center" w:pos="4153"/>
          <w:tab w:val="right" w:pos="8306"/>
        </w:tabs>
        <w:spacing w:after="0" w:line="240" w:lineRule="auto"/>
        <w:jc w:val="center"/>
        <w:rPr>
          <w:rFonts w:ascii="Times New Roman" w:hAnsi="Times New Roman" w:cs="Times New Roman"/>
          <w:b/>
          <w:bCs/>
          <w:sz w:val="28"/>
          <w:szCs w:val="28"/>
          <w:lang w:eastAsia="lv-LV"/>
        </w:rPr>
      </w:pPr>
      <w:r w:rsidRPr="001B2833">
        <w:rPr>
          <w:rFonts w:ascii="Times New Roman" w:hAnsi="Times New Roman" w:cs="Times New Roman"/>
          <w:b/>
          <w:bCs/>
          <w:sz w:val="28"/>
          <w:szCs w:val="28"/>
          <w:lang w:eastAsia="lv-LV"/>
        </w:rPr>
        <w:t>Pedagoga darba pašvērtējums</w:t>
      </w:r>
    </w:p>
    <w:p w14:paraId="2ECC4D12" w14:textId="77777777" w:rsidR="003907E7" w:rsidRPr="001B2833" w:rsidRDefault="003907E7" w:rsidP="001B2833">
      <w:pPr>
        <w:tabs>
          <w:tab w:val="center" w:pos="4153"/>
          <w:tab w:val="right" w:pos="8306"/>
        </w:tabs>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(Vispārējās izglītības</w:t>
      </w:r>
      <w:r w:rsidR="00D11806">
        <w:rPr>
          <w:rFonts w:ascii="Times New Roman" w:hAnsi="Times New Roman" w:cs="Times New Roman"/>
          <w:sz w:val="24"/>
          <w:szCs w:val="24"/>
          <w:lang w:eastAsia="lv-LV"/>
        </w:rPr>
        <w:t xml:space="preserve"> un pirmskolas izglītības</w:t>
      </w:r>
      <w:r w:rsidRPr="001B2833">
        <w:rPr>
          <w:rFonts w:ascii="Times New Roman" w:hAnsi="Times New Roman" w:cs="Times New Roman"/>
          <w:sz w:val="24"/>
          <w:szCs w:val="24"/>
          <w:lang w:eastAsia="lv-LV"/>
        </w:rPr>
        <w:t xml:space="preserve"> programmas)</w:t>
      </w:r>
    </w:p>
    <w:p w14:paraId="6EB58932"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p w14:paraId="455D4551" w14:textId="77777777"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Izglītības iestādes nosaukums .....................................................................................................................................................................................</w:t>
      </w:r>
    </w:p>
    <w:p w14:paraId="2638FB89" w14:textId="77777777"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Pedagoga vārds, uzvārds ............................................................................................................................................................................................</w:t>
      </w:r>
    </w:p>
    <w:p w14:paraId="731678B4" w14:textId="77777777"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Kvalitātes pakāpe </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t>1.</w:t>
      </w:r>
      <w:r w:rsidRPr="001B2833">
        <w:rPr>
          <w:rFonts w:ascii="Times New Roman" w:hAnsi="Times New Roman" w:cs="Times New Roman"/>
          <w:sz w:val="24"/>
          <w:szCs w:val="24"/>
          <w:lang w:eastAsia="lv-LV"/>
        </w:rPr>
        <w:tab/>
        <w:t>2.</w:t>
      </w:r>
      <w:r w:rsidRPr="001B2833">
        <w:rPr>
          <w:rFonts w:ascii="Times New Roman" w:hAnsi="Times New Roman" w:cs="Times New Roman"/>
          <w:sz w:val="24"/>
          <w:szCs w:val="24"/>
          <w:lang w:eastAsia="lv-LV"/>
        </w:rPr>
        <w:tab/>
        <w:t>3.</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p>
    <w:p w14:paraId="40218B99" w14:textId="77777777" w:rsidR="003907E7" w:rsidRPr="001B2833" w:rsidRDefault="003907E7" w:rsidP="001B2833">
      <w:pPr>
        <w:spacing w:after="0"/>
        <w:ind w:left="4320" w:firstLine="720"/>
        <w:rPr>
          <w:rFonts w:ascii="Times New Roman" w:hAnsi="Times New Roman" w:cs="Times New Roman"/>
          <w:sz w:val="24"/>
          <w:szCs w:val="24"/>
          <w:lang w:eastAsia="lv-LV"/>
        </w:rPr>
      </w:pP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p>
    <w:p w14:paraId="61F5504F" w14:textId="77777777" w:rsidR="003907E7" w:rsidRPr="001B2833" w:rsidRDefault="003907E7" w:rsidP="001B2833">
      <w:pPr>
        <w:spacing w:after="0"/>
        <w:rPr>
          <w:rFonts w:ascii="Times New Roman" w:hAnsi="Times New Roman" w:cs="Times New Roman"/>
          <w:b/>
          <w:bCs/>
          <w:i/>
          <w:iCs/>
          <w:lang w:eastAsia="lv-LV"/>
        </w:rPr>
      </w:pPr>
      <w:r w:rsidRPr="001B2833">
        <w:rPr>
          <w:rFonts w:ascii="Times New Roman" w:hAnsi="Times New Roman" w:cs="Times New Roman"/>
          <w:sz w:val="24"/>
          <w:szCs w:val="24"/>
          <w:lang w:eastAsia="lv-LV"/>
        </w:rPr>
        <w:t>Novērtēšanas periods ..................................................................................................................................................................................................</w:t>
      </w:r>
    </w:p>
    <w:p w14:paraId="1B16DDD6" w14:textId="77777777" w:rsidR="003907E7" w:rsidRPr="001B2833" w:rsidRDefault="003907E7" w:rsidP="001B2833">
      <w:pPr>
        <w:spacing w:after="0" w:line="240" w:lineRule="auto"/>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Novērtēšanas periodā izvirzītie uzdevumi, atbilstoši kompetenču pieejai mācību un audzināšanas darbā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3907E7" w:rsidRPr="002D599B" w14:paraId="57574D93" w14:textId="77777777">
        <w:tc>
          <w:tcPr>
            <w:tcW w:w="15134" w:type="dxa"/>
          </w:tcPr>
          <w:p w14:paraId="57492D3D"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p w14:paraId="2D59567A"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tc>
      </w:tr>
    </w:tbl>
    <w:p w14:paraId="4B47F6A4"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tbl>
      <w:tblPr>
        <w:tblW w:w="151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2"/>
        <w:gridCol w:w="108"/>
        <w:gridCol w:w="1452"/>
        <w:gridCol w:w="1417"/>
        <w:gridCol w:w="71"/>
        <w:gridCol w:w="992"/>
        <w:gridCol w:w="71"/>
        <w:gridCol w:w="653"/>
        <w:gridCol w:w="22"/>
        <w:gridCol w:w="25"/>
        <w:gridCol w:w="151"/>
        <w:gridCol w:w="803"/>
        <w:gridCol w:w="23"/>
        <w:gridCol w:w="20"/>
        <w:gridCol w:w="75"/>
        <w:gridCol w:w="15"/>
        <w:gridCol w:w="718"/>
        <w:gridCol w:w="117"/>
        <w:gridCol w:w="67"/>
        <w:gridCol w:w="94"/>
        <w:gridCol w:w="761"/>
        <w:gridCol w:w="6"/>
      </w:tblGrid>
      <w:tr w:rsidR="003907E7" w:rsidRPr="002D599B" w14:paraId="49DF721D" w14:textId="77777777" w:rsidTr="00DB52D0">
        <w:tc>
          <w:tcPr>
            <w:tcW w:w="15133" w:type="dxa"/>
            <w:gridSpan w:val="22"/>
          </w:tcPr>
          <w:p w14:paraId="22CDBD2F" w14:textId="77777777" w:rsidR="003907E7" w:rsidRPr="001B2833" w:rsidRDefault="003907E7" w:rsidP="001B2833">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 xml:space="preserve">1. Novērtēšanas virziens – pedagoģiskā procesa plānošana, vadīšana un pedagoga darbības rezultātu </w:t>
            </w:r>
            <w:proofErr w:type="spellStart"/>
            <w:r w:rsidRPr="001B2833">
              <w:rPr>
                <w:rFonts w:ascii="Times New Roman" w:hAnsi="Times New Roman" w:cs="Times New Roman"/>
                <w:b/>
                <w:bCs/>
                <w:sz w:val="24"/>
                <w:szCs w:val="24"/>
                <w:lang w:eastAsia="lv-LV"/>
              </w:rPr>
              <w:t>izvērtējums</w:t>
            </w:r>
            <w:proofErr w:type="spellEnd"/>
            <w:r w:rsidRPr="001B2833">
              <w:rPr>
                <w:rFonts w:ascii="Times New Roman" w:hAnsi="Times New Roman" w:cs="Times New Roman"/>
                <w:b/>
                <w:bCs/>
                <w:sz w:val="24"/>
                <w:szCs w:val="24"/>
                <w:lang w:eastAsia="lv-LV"/>
              </w:rPr>
              <w:t xml:space="preserve"> (pedagoģiskā procesa efektivitāte, mērķtiecīgums, rezultāts)</w:t>
            </w:r>
          </w:p>
        </w:tc>
      </w:tr>
      <w:tr w:rsidR="001E5085" w:rsidRPr="002D599B" w14:paraId="09BD30C9" w14:textId="77777777" w:rsidTr="00DB52D0">
        <w:tc>
          <w:tcPr>
            <w:tcW w:w="15133" w:type="dxa"/>
            <w:gridSpan w:val="22"/>
          </w:tcPr>
          <w:p w14:paraId="35474209" w14:textId="5FB8B616" w:rsidR="001E5085" w:rsidRPr="001E5085" w:rsidRDefault="001E5085" w:rsidP="001E5085">
            <w:pPr>
              <w:pStyle w:val="Sarakstarindkopa"/>
              <w:numPr>
                <w:ilvl w:val="1"/>
                <w:numId w:val="40"/>
              </w:numPr>
              <w:spacing w:after="0" w:line="240" w:lineRule="auto"/>
              <w:jc w:val="center"/>
              <w:rPr>
                <w:rFonts w:ascii="Times New Roman" w:hAnsi="Times New Roman" w:cs="Times New Roman"/>
                <w:b/>
                <w:bCs/>
                <w:sz w:val="24"/>
                <w:szCs w:val="24"/>
                <w:lang w:eastAsia="lv-LV"/>
              </w:rPr>
            </w:pPr>
            <w:r>
              <w:rPr>
                <w:rFonts w:ascii="Times New Roman" w:eastAsia="Times New Roman" w:hAnsi="Times New Roman" w:cs="Times New Roman"/>
                <w:bCs/>
                <w:sz w:val="24"/>
                <w:szCs w:val="24"/>
              </w:rPr>
              <w:t xml:space="preserve"> I</w:t>
            </w:r>
            <w:r w:rsidRPr="001E5085">
              <w:rPr>
                <w:rFonts w:ascii="Times New Roman" w:eastAsia="Times New Roman" w:hAnsi="Times New Roman" w:cs="Times New Roman"/>
                <w:bCs/>
                <w:sz w:val="24"/>
                <w:szCs w:val="24"/>
              </w:rPr>
              <w:t>zglītības normatīvo dokumentu ievērošana pedagoģiskajā darbā</w:t>
            </w:r>
          </w:p>
        </w:tc>
      </w:tr>
      <w:tr w:rsidR="00D815A8" w:rsidRPr="002D599B" w14:paraId="2ECA2450" w14:textId="77777777" w:rsidTr="00DB52D0">
        <w:tc>
          <w:tcPr>
            <w:tcW w:w="15133" w:type="dxa"/>
            <w:gridSpan w:val="22"/>
            <w:tcBorders>
              <w:bottom w:val="nil"/>
            </w:tcBorders>
          </w:tcPr>
          <w:p w14:paraId="203BBCE3" w14:textId="77777777" w:rsidR="00D815A8" w:rsidRPr="001B2833" w:rsidRDefault="00D815A8" w:rsidP="001B2833">
            <w:pPr>
              <w:spacing w:after="0" w:line="240" w:lineRule="auto"/>
              <w:jc w:val="center"/>
              <w:rPr>
                <w:rFonts w:ascii="Times New Roman" w:hAnsi="Times New Roman" w:cs="Times New Roman"/>
                <w:b/>
                <w:bCs/>
                <w:sz w:val="24"/>
                <w:szCs w:val="24"/>
                <w:lang w:eastAsia="lv-LV"/>
              </w:rPr>
            </w:pPr>
          </w:p>
        </w:tc>
      </w:tr>
      <w:tr w:rsidR="001E5085" w:rsidRPr="002D599B" w14:paraId="1DA82D95" w14:textId="77777777" w:rsidTr="00DB52D0">
        <w:tc>
          <w:tcPr>
            <w:tcW w:w="7472" w:type="dxa"/>
            <w:tcBorders>
              <w:top w:val="nil"/>
            </w:tcBorders>
          </w:tcPr>
          <w:p w14:paraId="2CD4BAF7" w14:textId="5ACFE23C" w:rsidR="001E5085" w:rsidRPr="001B2833" w:rsidRDefault="001E5085" w:rsidP="001E5085">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Atzīmējiet ar x atbilstošo!</w:t>
            </w:r>
          </w:p>
        </w:tc>
        <w:tc>
          <w:tcPr>
            <w:tcW w:w="1560" w:type="dxa"/>
            <w:gridSpan w:val="2"/>
          </w:tcPr>
          <w:p w14:paraId="73C9BFB7" w14:textId="2514EB41" w:rsidR="001E5085" w:rsidRPr="001B2833" w:rsidRDefault="00F220E3" w:rsidP="001E508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Jā</w:t>
            </w:r>
          </w:p>
          <w:p w14:paraId="78154E39" w14:textId="1DCCC425"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417" w:type="dxa"/>
          </w:tcPr>
          <w:p w14:paraId="538D923C" w14:textId="51E9C21F" w:rsidR="001E5085" w:rsidRPr="001B2833" w:rsidRDefault="00F220E3" w:rsidP="001E508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Daļēji</w:t>
            </w:r>
          </w:p>
          <w:p w14:paraId="6466DF42" w14:textId="792FFCFB"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134" w:type="dxa"/>
            <w:gridSpan w:val="3"/>
          </w:tcPr>
          <w:p w14:paraId="41092CAF" w14:textId="596E78EA"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N</w:t>
            </w:r>
            <w:r w:rsidR="00F220E3">
              <w:rPr>
                <w:rFonts w:ascii="Times New Roman" w:hAnsi="Times New Roman" w:cs="Times New Roman"/>
                <w:sz w:val="24"/>
                <w:szCs w:val="24"/>
                <w:lang w:eastAsia="lv-LV"/>
              </w:rPr>
              <w:t>ē</w:t>
            </w:r>
          </w:p>
          <w:p w14:paraId="598FDF3C" w14:textId="18040706"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c>
          <w:tcPr>
            <w:tcW w:w="3550" w:type="dxa"/>
            <w:gridSpan w:val="15"/>
          </w:tcPr>
          <w:p w14:paraId="7F73EF16" w14:textId="11A3D249"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w:t>
            </w:r>
            <w:r w:rsidR="00F220E3">
              <w:rPr>
                <w:rFonts w:ascii="Times New Roman" w:hAnsi="Times New Roman" w:cs="Times New Roman"/>
                <w:sz w:val="24"/>
                <w:szCs w:val="24"/>
                <w:lang w:eastAsia="lv-LV"/>
              </w:rPr>
              <w:t>amatojums</w:t>
            </w:r>
          </w:p>
        </w:tc>
      </w:tr>
      <w:tr w:rsidR="001E5085" w:rsidRPr="002D599B" w14:paraId="4F8714B1" w14:textId="77777777" w:rsidTr="00DB52D0">
        <w:tc>
          <w:tcPr>
            <w:tcW w:w="7472" w:type="dxa"/>
          </w:tcPr>
          <w:p w14:paraId="57E97A14" w14:textId="23BE904A" w:rsidR="001E5085" w:rsidRPr="001B2833" w:rsidRDefault="001E5085" w:rsidP="001E5085">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Ieraksti e-klases žurnālos tiek veikti savlaicīgi un precīzi</w:t>
            </w:r>
          </w:p>
        </w:tc>
        <w:tc>
          <w:tcPr>
            <w:tcW w:w="1560" w:type="dxa"/>
            <w:gridSpan w:val="2"/>
          </w:tcPr>
          <w:p w14:paraId="32FD400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17" w:type="dxa"/>
          </w:tcPr>
          <w:p w14:paraId="388D786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134" w:type="dxa"/>
            <w:gridSpan w:val="3"/>
          </w:tcPr>
          <w:p w14:paraId="2650BB92"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550" w:type="dxa"/>
            <w:gridSpan w:val="15"/>
          </w:tcPr>
          <w:p w14:paraId="023893B4"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r>
      <w:tr w:rsidR="001E5085" w:rsidRPr="002D599B" w14:paraId="2744E0E8" w14:textId="77777777" w:rsidTr="00DB52D0">
        <w:tc>
          <w:tcPr>
            <w:tcW w:w="7472" w:type="dxa"/>
          </w:tcPr>
          <w:p w14:paraId="0C319BE7" w14:textId="4E4C3102" w:rsidR="001E5085" w:rsidRPr="001B2833" w:rsidRDefault="001E5085" w:rsidP="001E5085">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Atskaites tiek nodotas termiņā</w:t>
            </w:r>
          </w:p>
        </w:tc>
        <w:tc>
          <w:tcPr>
            <w:tcW w:w="1560" w:type="dxa"/>
            <w:gridSpan w:val="2"/>
          </w:tcPr>
          <w:p w14:paraId="6636AFFA"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17" w:type="dxa"/>
          </w:tcPr>
          <w:p w14:paraId="5B09F97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134" w:type="dxa"/>
            <w:gridSpan w:val="3"/>
          </w:tcPr>
          <w:p w14:paraId="28B4166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550" w:type="dxa"/>
            <w:gridSpan w:val="15"/>
          </w:tcPr>
          <w:p w14:paraId="1FCD6FC0"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r>
      <w:tr w:rsidR="00BD7166" w:rsidRPr="002D599B" w14:paraId="36FB8806" w14:textId="77777777" w:rsidTr="00DB52D0">
        <w:tc>
          <w:tcPr>
            <w:tcW w:w="15133" w:type="dxa"/>
            <w:gridSpan w:val="22"/>
            <w:tcBorders>
              <w:bottom w:val="nil"/>
            </w:tcBorders>
          </w:tcPr>
          <w:p w14:paraId="21CC5592" w14:textId="77777777" w:rsidR="00BD7166" w:rsidRPr="001B2833" w:rsidRDefault="00BD7166" w:rsidP="001E5085">
            <w:pPr>
              <w:spacing w:after="0" w:line="240" w:lineRule="auto"/>
              <w:jc w:val="center"/>
              <w:rPr>
                <w:rFonts w:ascii="Times New Roman" w:hAnsi="Times New Roman" w:cs="Times New Roman"/>
                <w:sz w:val="24"/>
                <w:szCs w:val="24"/>
                <w:lang w:eastAsia="lv-LV"/>
              </w:rPr>
            </w:pPr>
          </w:p>
        </w:tc>
      </w:tr>
      <w:tr w:rsidR="001E5085" w:rsidRPr="002D599B" w14:paraId="52326E94" w14:textId="77777777" w:rsidTr="00DB52D0">
        <w:tc>
          <w:tcPr>
            <w:tcW w:w="12258" w:type="dxa"/>
            <w:gridSpan w:val="9"/>
            <w:tcBorders>
              <w:top w:val="nil"/>
            </w:tcBorders>
          </w:tcPr>
          <w:p w14:paraId="35948BF6"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1ECA34B6"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4E54E383"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29A8F7AD"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05952FDE" w14:textId="77777777" w:rsidTr="00DB52D0">
        <w:tc>
          <w:tcPr>
            <w:tcW w:w="15133" w:type="dxa"/>
            <w:gridSpan w:val="22"/>
          </w:tcPr>
          <w:p w14:paraId="47A0F99F" w14:textId="6C0D8B1F"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r>
              <w:rPr>
                <w:rFonts w:ascii="Times New Roman" w:hAnsi="Times New Roman" w:cs="Times New Roman"/>
                <w:sz w:val="24"/>
                <w:szCs w:val="24"/>
                <w:lang w:eastAsia="lv-LV"/>
              </w:rPr>
              <w:t>2</w:t>
            </w:r>
            <w:r w:rsidRPr="001B2833">
              <w:rPr>
                <w:rFonts w:ascii="Times New Roman" w:hAnsi="Times New Roman" w:cs="Times New Roman"/>
                <w:sz w:val="24"/>
                <w:szCs w:val="24"/>
                <w:lang w:eastAsia="lv-LV"/>
              </w:rPr>
              <w:t>. Mācību procesa organizēšana mācību stundās un pedagoga darbības rezultātu izvērtēšana</w:t>
            </w:r>
          </w:p>
        </w:tc>
      </w:tr>
      <w:tr w:rsidR="001E5085" w:rsidRPr="002D599B" w14:paraId="59758ACB" w14:textId="77777777" w:rsidTr="00DB52D0">
        <w:tc>
          <w:tcPr>
            <w:tcW w:w="15133" w:type="dxa"/>
            <w:gridSpan w:val="22"/>
            <w:tcBorders>
              <w:bottom w:val="nil"/>
            </w:tcBorders>
          </w:tcPr>
          <w:p w14:paraId="16AF95F2"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 (īsi, konkrēti)</w:t>
            </w:r>
          </w:p>
          <w:p w14:paraId="691832D6" w14:textId="77777777" w:rsidR="001E5085" w:rsidRPr="001B2833" w:rsidRDefault="001E5085" w:rsidP="001E5085">
            <w:pPr>
              <w:spacing w:after="0" w:line="240" w:lineRule="auto"/>
              <w:rPr>
                <w:rFonts w:ascii="Times New Roman" w:hAnsi="Times New Roman" w:cs="Times New Roman"/>
                <w:sz w:val="24"/>
                <w:szCs w:val="24"/>
                <w:lang w:eastAsia="lv-LV"/>
              </w:rPr>
            </w:pPr>
          </w:p>
          <w:p w14:paraId="60633859" w14:textId="77777777" w:rsidR="001E5085" w:rsidRPr="001B2833" w:rsidRDefault="001E5085" w:rsidP="001E5085">
            <w:pPr>
              <w:spacing w:after="0" w:line="240" w:lineRule="auto"/>
              <w:ind w:firstLine="540"/>
              <w:jc w:val="both"/>
              <w:rPr>
                <w:rFonts w:ascii="Times New Roman" w:hAnsi="Times New Roman" w:cs="Times New Roman"/>
                <w:sz w:val="24"/>
                <w:szCs w:val="24"/>
                <w:lang w:eastAsia="lv-LV"/>
              </w:rPr>
            </w:pPr>
          </w:p>
        </w:tc>
      </w:tr>
      <w:tr w:rsidR="00F220E3" w:rsidRPr="002D599B" w14:paraId="36F2E3D1" w14:textId="77777777" w:rsidTr="00DB52D0">
        <w:trPr>
          <w:trHeight w:val="308"/>
        </w:trPr>
        <w:tc>
          <w:tcPr>
            <w:tcW w:w="7580" w:type="dxa"/>
            <w:gridSpan w:val="2"/>
            <w:tcBorders>
              <w:top w:val="nil"/>
            </w:tcBorders>
          </w:tcPr>
          <w:p w14:paraId="0D5A6D22" w14:textId="77777777" w:rsidR="00F220E3" w:rsidRPr="001B2833" w:rsidRDefault="00F220E3" w:rsidP="00F220E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Atzīmējiet ar x atbilstošo!</w:t>
            </w:r>
          </w:p>
        </w:tc>
        <w:tc>
          <w:tcPr>
            <w:tcW w:w="1452" w:type="dxa"/>
          </w:tcPr>
          <w:p w14:paraId="6D682377" w14:textId="77777777" w:rsidR="00F220E3" w:rsidRPr="001B2833" w:rsidRDefault="00F220E3" w:rsidP="00F220E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Jā</w:t>
            </w:r>
          </w:p>
          <w:p w14:paraId="1F0E7B77" w14:textId="4F256C96"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488" w:type="dxa"/>
            <w:gridSpan w:val="2"/>
          </w:tcPr>
          <w:p w14:paraId="11EEB73D" w14:textId="77777777" w:rsidR="00F220E3" w:rsidRPr="001B2833" w:rsidRDefault="00F220E3" w:rsidP="00F220E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Daļēji</w:t>
            </w:r>
          </w:p>
          <w:p w14:paraId="5ABE9153" w14:textId="0DF85F61"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92" w:type="dxa"/>
          </w:tcPr>
          <w:p w14:paraId="342F1745" w14:textId="77777777"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N</w:t>
            </w:r>
            <w:r>
              <w:rPr>
                <w:rFonts w:ascii="Times New Roman" w:hAnsi="Times New Roman" w:cs="Times New Roman"/>
                <w:sz w:val="24"/>
                <w:szCs w:val="24"/>
                <w:lang w:eastAsia="lv-LV"/>
              </w:rPr>
              <w:t>ē</w:t>
            </w:r>
          </w:p>
          <w:p w14:paraId="534CE6CC" w14:textId="0D9C7342"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c>
          <w:tcPr>
            <w:tcW w:w="3621" w:type="dxa"/>
            <w:gridSpan w:val="16"/>
          </w:tcPr>
          <w:p w14:paraId="483F1419" w14:textId="382CE65A"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w:t>
            </w:r>
            <w:r>
              <w:rPr>
                <w:rFonts w:ascii="Times New Roman" w:hAnsi="Times New Roman" w:cs="Times New Roman"/>
                <w:sz w:val="24"/>
                <w:szCs w:val="24"/>
                <w:lang w:eastAsia="lv-LV"/>
              </w:rPr>
              <w:t>amatojums</w:t>
            </w:r>
          </w:p>
        </w:tc>
      </w:tr>
      <w:tr w:rsidR="001E5085" w:rsidRPr="002D599B" w14:paraId="77F1AF94" w14:textId="77777777" w:rsidTr="00DB52D0">
        <w:trPr>
          <w:trHeight w:val="308"/>
        </w:trPr>
        <w:tc>
          <w:tcPr>
            <w:tcW w:w="7580" w:type="dxa"/>
            <w:gridSpan w:val="2"/>
          </w:tcPr>
          <w:p w14:paraId="1F1A8F83"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Mācību </w:t>
            </w:r>
            <w:r>
              <w:rPr>
                <w:rFonts w:ascii="Times New Roman" w:hAnsi="Times New Roman" w:cs="Times New Roman"/>
                <w:sz w:val="24"/>
                <w:szCs w:val="24"/>
                <w:lang w:eastAsia="lv-LV"/>
              </w:rPr>
              <w:t>stundu</w:t>
            </w:r>
            <w:r w:rsidRPr="001B2833">
              <w:rPr>
                <w:rFonts w:ascii="Times New Roman" w:hAnsi="Times New Roman" w:cs="Times New Roman"/>
                <w:sz w:val="24"/>
                <w:szCs w:val="24"/>
                <w:lang w:eastAsia="lv-LV"/>
              </w:rPr>
              <w:t xml:space="preserve"> mērķu/sasniedzamā rezultāta un uzdevumu skaidrība</w:t>
            </w:r>
          </w:p>
        </w:tc>
        <w:tc>
          <w:tcPr>
            <w:tcW w:w="1452" w:type="dxa"/>
          </w:tcPr>
          <w:p w14:paraId="7B74BED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48CB0551"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2F97D6F5"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6F1E495F"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44B61616" w14:textId="77777777" w:rsidTr="00DB52D0">
        <w:trPr>
          <w:trHeight w:val="308"/>
        </w:trPr>
        <w:tc>
          <w:tcPr>
            <w:tcW w:w="7580" w:type="dxa"/>
            <w:gridSpan w:val="2"/>
          </w:tcPr>
          <w:p w14:paraId="0DE9BA87"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Izglītības procesam atbilstošas un uz rezultātu motivējošas vides nodrošināšana</w:t>
            </w:r>
          </w:p>
        </w:tc>
        <w:tc>
          <w:tcPr>
            <w:tcW w:w="1452" w:type="dxa"/>
          </w:tcPr>
          <w:p w14:paraId="1B3774DE"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398B38E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2D1297A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3D501804"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6269B651" w14:textId="77777777" w:rsidTr="00DB52D0">
        <w:trPr>
          <w:trHeight w:val="308"/>
        </w:trPr>
        <w:tc>
          <w:tcPr>
            <w:tcW w:w="7580" w:type="dxa"/>
            <w:gridSpan w:val="2"/>
          </w:tcPr>
          <w:p w14:paraId="187A3285"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Sadarbība ar citu priekšmetu pedagogiem</w:t>
            </w:r>
          </w:p>
        </w:tc>
        <w:tc>
          <w:tcPr>
            <w:tcW w:w="1452" w:type="dxa"/>
          </w:tcPr>
          <w:p w14:paraId="0D0302A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478ABE81"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30BB26EB"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16D0C6DC"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27D962FC" w14:textId="77777777" w:rsidTr="00DB52D0">
        <w:trPr>
          <w:trHeight w:val="308"/>
        </w:trPr>
        <w:tc>
          <w:tcPr>
            <w:tcW w:w="7580" w:type="dxa"/>
            <w:gridSpan w:val="2"/>
          </w:tcPr>
          <w:p w14:paraId="0C843DCF"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Diferencētas/ individuālas pieejas nodrošināšana</w:t>
            </w:r>
          </w:p>
        </w:tc>
        <w:tc>
          <w:tcPr>
            <w:tcW w:w="1452" w:type="dxa"/>
          </w:tcPr>
          <w:p w14:paraId="7237D8D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63875167"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594AC265"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24107EB3"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0D3DE7FF" w14:textId="77777777" w:rsidTr="00DB52D0">
        <w:trPr>
          <w:trHeight w:val="308"/>
        </w:trPr>
        <w:tc>
          <w:tcPr>
            <w:tcW w:w="7580" w:type="dxa"/>
            <w:gridSpan w:val="2"/>
          </w:tcPr>
          <w:p w14:paraId="59B71BBC"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Mācību metožu, darba organizācijas formu un mācību materiālu </w:t>
            </w:r>
            <w:r>
              <w:rPr>
                <w:rFonts w:ascii="Times New Roman" w:hAnsi="Times New Roman" w:cs="Times New Roman"/>
                <w:sz w:val="24"/>
                <w:szCs w:val="24"/>
                <w:lang w:eastAsia="lv-LV"/>
              </w:rPr>
              <w:t>atbilstība sasniedzamajam rezul</w:t>
            </w:r>
            <w:r w:rsidRPr="001B2833">
              <w:rPr>
                <w:rFonts w:ascii="Times New Roman" w:hAnsi="Times New Roman" w:cs="Times New Roman"/>
                <w:sz w:val="24"/>
                <w:szCs w:val="24"/>
                <w:lang w:eastAsia="lv-LV"/>
              </w:rPr>
              <w:t>tātam</w:t>
            </w:r>
          </w:p>
        </w:tc>
        <w:tc>
          <w:tcPr>
            <w:tcW w:w="1452" w:type="dxa"/>
          </w:tcPr>
          <w:p w14:paraId="58F17EF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43A00DB7"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6E3AEC5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658A7F2E"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21FAE8D7" w14:textId="77777777" w:rsidTr="00DB52D0">
        <w:trPr>
          <w:trHeight w:val="308"/>
        </w:trPr>
        <w:tc>
          <w:tcPr>
            <w:tcW w:w="7580" w:type="dxa"/>
            <w:gridSpan w:val="2"/>
          </w:tcPr>
          <w:p w14:paraId="1AF9E4C6"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Tehnisko mācību līdzekļu mērķtiecīga izmantošana</w:t>
            </w:r>
          </w:p>
        </w:tc>
        <w:tc>
          <w:tcPr>
            <w:tcW w:w="1452" w:type="dxa"/>
          </w:tcPr>
          <w:p w14:paraId="0F72BCC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3FC187B2"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7E7F8A3B"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7DE70014"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7AF6CB7F" w14:textId="77777777" w:rsidTr="00DB52D0">
        <w:trPr>
          <w:trHeight w:val="308"/>
        </w:trPr>
        <w:tc>
          <w:tcPr>
            <w:tcW w:w="7580" w:type="dxa"/>
            <w:gridSpan w:val="2"/>
          </w:tcPr>
          <w:p w14:paraId="31C35766"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Izglītojamo darbības rezultātu analīze, atgriezeniskā saik</w:t>
            </w:r>
            <w:r>
              <w:rPr>
                <w:rFonts w:ascii="Times New Roman" w:hAnsi="Times New Roman" w:cs="Times New Roman"/>
                <w:sz w:val="24"/>
                <w:szCs w:val="24"/>
                <w:lang w:eastAsia="lv-LV"/>
              </w:rPr>
              <w:t>n</w:t>
            </w:r>
            <w:r w:rsidRPr="001B2833">
              <w:rPr>
                <w:rFonts w:ascii="Times New Roman" w:hAnsi="Times New Roman" w:cs="Times New Roman"/>
                <w:sz w:val="24"/>
                <w:szCs w:val="24"/>
                <w:lang w:eastAsia="lv-LV"/>
              </w:rPr>
              <w:t>e</w:t>
            </w:r>
          </w:p>
        </w:tc>
        <w:tc>
          <w:tcPr>
            <w:tcW w:w="1452" w:type="dxa"/>
          </w:tcPr>
          <w:p w14:paraId="51D1C599"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7796666E"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5FE480B8"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5C2B0F4C"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70417EEA" w14:textId="77777777" w:rsidTr="00DB52D0">
        <w:trPr>
          <w:trHeight w:val="1072"/>
        </w:trPr>
        <w:tc>
          <w:tcPr>
            <w:tcW w:w="15133" w:type="dxa"/>
            <w:gridSpan w:val="22"/>
            <w:tcBorders>
              <w:bottom w:val="nil"/>
            </w:tcBorders>
          </w:tcPr>
          <w:p w14:paraId="68E9AEC3"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Uzdevumi turpmākajai darbībai</w:t>
            </w:r>
          </w:p>
          <w:p w14:paraId="67E250C5" w14:textId="77777777" w:rsidR="001E5085" w:rsidRPr="001B2833" w:rsidRDefault="001E5085" w:rsidP="001E5085">
            <w:pPr>
              <w:spacing w:after="0" w:line="240" w:lineRule="auto"/>
              <w:ind w:left="720"/>
              <w:rPr>
                <w:rFonts w:ascii="Times New Roman" w:hAnsi="Times New Roman" w:cs="Times New Roman"/>
                <w:sz w:val="24"/>
                <w:szCs w:val="24"/>
                <w:lang w:eastAsia="lv-LV"/>
              </w:rPr>
            </w:pPr>
          </w:p>
        </w:tc>
      </w:tr>
      <w:tr w:rsidR="001E5085" w:rsidRPr="002D599B" w14:paraId="1A2BA0BF" w14:textId="77777777" w:rsidTr="00DB52D0">
        <w:tc>
          <w:tcPr>
            <w:tcW w:w="12434" w:type="dxa"/>
            <w:gridSpan w:val="11"/>
            <w:tcBorders>
              <w:top w:val="nil"/>
            </w:tcBorders>
          </w:tcPr>
          <w:p w14:paraId="1BAEBFAF" w14:textId="77777777" w:rsidR="001E5085" w:rsidRPr="001B2833" w:rsidRDefault="001E5085" w:rsidP="001E5085">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Vērtējums punktos (vidējais no punktu summas, matemātiski noapaļojot, atzīmējiet atbilstošo!) </w:t>
            </w:r>
          </w:p>
        </w:tc>
        <w:tc>
          <w:tcPr>
            <w:tcW w:w="921" w:type="dxa"/>
            <w:gridSpan w:val="4"/>
          </w:tcPr>
          <w:p w14:paraId="03ED627B"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0" w:type="dxa"/>
            <w:gridSpan w:val="3"/>
          </w:tcPr>
          <w:p w14:paraId="44E7A9E0"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28" w:type="dxa"/>
            <w:gridSpan w:val="4"/>
          </w:tcPr>
          <w:p w14:paraId="066CE220"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3E8C2523" w14:textId="77777777" w:rsidTr="00DB52D0">
        <w:tc>
          <w:tcPr>
            <w:tcW w:w="15133" w:type="dxa"/>
            <w:gridSpan w:val="22"/>
          </w:tcPr>
          <w:p w14:paraId="16C27EEE" w14:textId="07F47AAC"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r>
              <w:rPr>
                <w:rFonts w:ascii="Times New Roman" w:hAnsi="Times New Roman" w:cs="Times New Roman"/>
                <w:sz w:val="24"/>
                <w:szCs w:val="24"/>
                <w:lang w:eastAsia="lv-LV"/>
              </w:rPr>
              <w:t>3</w:t>
            </w:r>
            <w:r w:rsidRPr="001B2833">
              <w:rPr>
                <w:rFonts w:ascii="Times New Roman" w:hAnsi="Times New Roman" w:cs="Times New Roman"/>
                <w:sz w:val="24"/>
                <w:szCs w:val="24"/>
                <w:lang w:eastAsia="lv-LV"/>
              </w:rPr>
              <w:t xml:space="preserve">. Audzināšanas darbības organizēšana izglītības iestādē un ārpus tās, rezultātu izvērtēšana </w:t>
            </w:r>
          </w:p>
        </w:tc>
      </w:tr>
      <w:tr w:rsidR="001E5085" w:rsidRPr="002D599B" w14:paraId="7340AB89" w14:textId="77777777" w:rsidTr="00DB52D0">
        <w:tc>
          <w:tcPr>
            <w:tcW w:w="15133" w:type="dxa"/>
            <w:gridSpan w:val="22"/>
          </w:tcPr>
          <w:p w14:paraId="21797DCB"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14:paraId="4CDB9290" w14:textId="77777777" w:rsidR="001E5085" w:rsidRPr="001B2833" w:rsidRDefault="001E5085" w:rsidP="001E5085">
            <w:pPr>
              <w:spacing w:after="0" w:line="240" w:lineRule="auto"/>
              <w:ind w:firstLine="540"/>
              <w:jc w:val="both"/>
              <w:rPr>
                <w:rFonts w:ascii="Times New Roman" w:hAnsi="Times New Roman" w:cs="Times New Roman"/>
                <w:sz w:val="24"/>
                <w:szCs w:val="24"/>
                <w:lang w:eastAsia="lv-LV"/>
              </w:rPr>
            </w:pPr>
          </w:p>
          <w:p w14:paraId="1E927289" w14:textId="77777777" w:rsidR="001E5085" w:rsidRPr="001B2833" w:rsidRDefault="001E5085" w:rsidP="001E5085">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1E5085" w:rsidRPr="002D599B" w14:paraId="2187C8E1" w14:textId="77777777" w:rsidTr="00DB52D0">
        <w:tc>
          <w:tcPr>
            <w:tcW w:w="12236" w:type="dxa"/>
            <w:gridSpan w:val="8"/>
            <w:tcBorders>
              <w:top w:val="nil"/>
            </w:tcBorders>
          </w:tcPr>
          <w:p w14:paraId="1301A8B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Vērtējums punktos (uzdevumi veikti pilnībā – 2 punkti; daļēji – 1, nav veikti – 0; atzīmējiet atbilstošo!) </w:t>
            </w:r>
          </w:p>
        </w:tc>
        <w:tc>
          <w:tcPr>
            <w:tcW w:w="1001" w:type="dxa"/>
            <w:gridSpan w:val="4"/>
          </w:tcPr>
          <w:p w14:paraId="41B18D4E"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1" w:type="dxa"/>
            <w:gridSpan w:val="5"/>
          </w:tcPr>
          <w:p w14:paraId="5386BE9A"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045" w:type="dxa"/>
            <w:gridSpan w:val="5"/>
          </w:tcPr>
          <w:p w14:paraId="734B0EE8"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29AD6FEE" w14:textId="77777777" w:rsidTr="00DB52D0">
        <w:tc>
          <w:tcPr>
            <w:tcW w:w="15133" w:type="dxa"/>
            <w:gridSpan w:val="22"/>
          </w:tcPr>
          <w:p w14:paraId="7132171C" w14:textId="73243725"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r>
              <w:rPr>
                <w:rFonts w:ascii="Times New Roman" w:hAnsi="Times New Roman" w:cs="Times New Roman"/>
                <w:sz w:val="24"/>
                <w:szCs w:val="24"/>
                <w:lang w:eastAsia="lv-LV"/>
              </w:rPr>
              <w:t>4</w:t>
            </w:r>
            <w:r w:rsidRPr="001B2833">
              <w:rPr>
                <w:rFonts w:ascii="Times New Roman" w:hAnsi="Times New Roman" w:cs="Times New Roman"/>
                <w:sz w:val="24"/>
                <w:szCs w:val="24"/>
                <w:lang w:eastAsia="lv-LV"/>
              </w:rPr>
              <w:t xml:space="preserve">. Izglītojamā mācību sasniegumu vērtēšana, rezultātu apkopošana un analīze </w:t>
            </w:r>
          </w:p>
        </w:tc>
      </w:tr>
      <w:tr w:rsidR="001E5085" w:rsidRPr="002D599B" w14:paraId="309A1A35" w14:textId="77777777" w:rsidTr="00DB52D0">
        <w:tc>
          <w:tcPr>
            <w:tcW w:w="15133" w:type="dxa"/>
            <w:gridSpan w:val="22"/>
          </w:tcPr>
          <w:p w14:paraId="7DABC085"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Novērtēšanas periodā sasniegto rezultātu un darbības analīze </w:t>
            </w:r>
          </w:p>
          <w:p w14:paraId="41059DF6" w14:textId="77777777" w:rsidR="001E5085" w:rsidRPr="001B2833" w:rsidRDefault="001E5085" w:rsidP="001E5085">
            <w:pPr>
              <w:spacing w:after="0" w:line="240" w:lineRule="auto"/>
              <w:jc w:val="both"/>
              <w:rPr>
                <w:rFonts w:ascii="Times New Roman" w:hAnsi="Times New Roman" w:cs="Times New Roman"/>
                <w:sz w:val="24"/>
                <w:szCs w:val="24"/>
                <w:lang w:eastAsia="lv-LV"/>
              </w:rPr>
            </w:pPr>
          </w:p>
          <w:p w14:paraId="0F89B2B9" w14:textId="77777777" w:rsidR="001E5085" w:rsidRPr="001B2833" w:rsidRDefault="001E5085" w:rsidP="001E5085">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1E5085" w:rsidRPr="002D599B" w14:paraId="2963C19F" w14:textId="77777777" w:rsidTr="00DB52D0">
        <w:tc>
          <w:tcPr>
            <w:tcW w:w="15133" w:type="dxa"/>
            <w:gridSpan w:val="22"/>
          </w:tcPr>
          <w:p w14:paraId="22EC232B"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Izglītojamā mācību sasniegumu dinamikas izpēte ikdienas darbā (sistēmas apraksts)</w:t>
            </w:r>
          </w:p>
          <w:p w14:paraId="580E0023" w14:textId="77777777" w:rsidR="001E5085" w:rsidRPr="001B2833" w:rsidRDefault="001E5085" w:rsidP="001E5085">
            <w:pPr>
              <w:tabs>
                <w:tab w:val="left" w:pos="1134"/>
              </w:tabs>
              <w:spacing w:after="0" w:line="240" w:lineRule="auto"/>
              <w:rPr>
                <w:rFonts w:ascii="Times New Roman" w:hAnsi="Times New Roman" w:cs="Times New Roman"/>
                <w:sz w:val="24"/>
                <w:szCs w:val="24"/>
                <w:lang w:eastAsia="lv-LV"/>
              </w:rPr>
            </w:pPr>
          </w:p>
          <w:p w14:paraId="2C281E8D" w14:textId="77777777" w:rsidR="001E5085" w:rsidRPr="001B2833" w:rsidRDefault="001E5085" w:rsidP="001E5085">
            <w:pPr>
              <w:tabs>
                <w:tab w:val="left" w:pos="1134"/>
              </w:tabs>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Izglītojamā mācību sasniegumi valsts pārbaudes darbos, to apkopošana un analīze </w:t>
            </w:r>
          </w:p>
          <w:p w14:paraId="1A28C6EA"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40FA76CB" w14:textId="77777777" w:rsidTr="00DB52D0">
        <w:tc>
          <w:tcPr>
            <w:tcW w:w="12236" w:type="dxa"/>
            <w:gridSpan w:val="8"/>
            <w:tcBorders>
              <w:top w:val="nil"/>
            </w:tcBorders>
          </w:tcPr>
          <w:p w14:paraId="7307B698"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1" w:type="dxa"/>
            <w:gridSpan w:val="4"/>
          </w:tcPr>
          <w:p w14:paraId="09F4CA27"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1" w:type="dxa"/>
            <w:gridSpan w:val="5"/>
          </w:tcPr>
          <w:p w14:paraId="0EFBE10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045" w:type="dxa"/>
            <w:gridSpan w:val="5"/>
          </w:tcPr>
          <w:p w14:paraId="6FF5BA5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5E343F48" w14:textId="77777777" w:rsidTr="00DB52D0">
        <w:tc>
          <w:tcPr>
            <w:tcW w:w="15133" w:type="dxa"/>
            <w:gridSpan w:val="22"/>
          </w:tcPr>
          <w:p w14:paraId="63AC25D5" w14:textId="77777777" w:rsidR="001E5085" w:rsidRPr="001B2833" w:rsidRDefault="001E5085" w:rsidP="001E5085">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2. Novērtēšanas virziens – pedagoga ieguldījums izglītojamo individuālo spēju attīstībā un izglītojamā vajadzību nodrošināšanā</w:t>
            </w:r>
          </w:p>
        </w:tc>
      </w:tr>
      <w:tr w:rsidR="001E5085" w:rsidRPr="002D599B" w14:paraId="03EA839E" w14:textId="77777777" w:rsidTr="00DB52D0">
        <w:tc>
          <w:tcPr>
            <w:tcW w:w="15133" w:type="dxa"/>
            <w:gridSpan w:val="22"/>
          </w:tcPr>
          <w:p w14:paraId="156CA45F" w14:textId="2220EDC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2.1. </w:t>
            </w:r>
            <w:r w:rsidR="00BD7166">
              <w:rPr>
                <w:rFonts w:ascii="Times New Roman" w:hAnsi="Times New Roman" w:cs="Times New Roman"/>
                <w:sz w:val="24"/>
                <w:szCs w:val="24"/>
                <w:lang w:eastAsia="lv-LV"/>
              </w:rPr>
              <w:t>Individuālais darbs ar</w:t>
            </w:r>
            <w:r w:rsidRPr="001B2833">
              <w:rPr>
                <w:rFonts w:ascii="Times New Roman" w:hAnsi="Times New Roman" w:cs="Times New Roman"/>
                <w:sz w:val="24"/>
                <w:szCs w:val="24"/>
                <w:lang w:eastAsia="lv-LV"/>
              </w:rPr>
              <w:t xml:space="preserve"> izglītojam</w:t>
            </w:r>
            <w:r w:rsidR="00BD7166">
              <w:rPr>
                <w:rFonts w:ascii="Times New Roman" w:hAnsi="Times New Roman" w:cs="Times New Roman"/>
                <w:sz w:val="24"/>
                <w:szCs w:val="24"/>
                <w:lang w:eastAsia="lv-LV"/>
              </w:rPr>
              <w:t>o</w:t>
            </w:r>
          </w:p>
        </w:tc>
      </w:tr>
      <w:tr w:rsidR="001E5085" w:rsidRPr="002D599B" w14:paraId="6000BB2E" w14:textId="77777777" w:rsidTr="00DB52D0">
        <w:trPr>
          <w:trHeight w:val="1242"/>
        </w:trPr>
        <w:tc>
          <w:tcPr>
            <w:tcW w:w="15133" w:type="dxa"/>
            <w:gridSpan w:val="22"/>
            <w:tcBorders>
              <w:bottom w:val="nil"/>
            </w:tcBorders>
          </w:tcPr>
          <w:p w14:paraId="56C7F33A"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 sasniegtie rezultāti un darbības analīze (īsi, konkrēti)</w:t>
            </w:r>
          </w:p>
          <w:p w14:paraId="4FCAE610" w14:textId="04EA222F"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Vai ir novērojama pozitīva dinamika pēc </w:t>
            </w:r>
            <w:r w:rsidR="00BD7166">
              <w:rPr>
                <w:rFonts w:ascii="Times New Roman" w:hAnsi="Times New Roman" w:cs="Times New Roman"/>
                <w:sz w:val="24"/>
                <w:szCs w:val="24"/>
                <w:lang w:eastAsia="lv-LV"/>
              </w:rPr>
              <w:t xml:space="preserve">individuālo </w:t>
            </w:r>
            <w:r w:rsidRPr="001B2833">
              <w:rPr>
                <w:rFonts w:ascii="Times New Roman" w:hAnsi="Times New Roman" w:cs="Times New Roman"/>
                <w:sz w:val="24"/>
                <w:szCs w:val="24"/>
                <w:lang w:eastAsia="lv-LV"/>
              </w:rPr>
              <w:t>konsultāciju apmeklēšanas (sasniegtie rezultāti, fakti, kas par to liecina)</w:t>
            </w:r>
          </w:p>
          <w:p w14:paraId="35E8E687"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Sistēma darbā ar talantīgiem bērniem/sasniegumi</w:t>
            </w:r>
          </w:p>
          <w:p w14:paraId="42E0A667"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Sistēma un atbalsts darbā ar skolēniem, kam mācību grūtības/speciālās vajadzības</w:t>
            </w:r>
          </w:p>
          <w:p w14:paraId="3F5CA3B2" w14:textId="77777777" w:rsidR="001E5085" w:rsidRPr="001B2833" w:rsidRDefault="001E5085" w:rsidP="001E5085">
            <w:pPr>
              <w:spacing w:after="0" w:line="240" w:lineRule="auto"/>
              <w:jc w:val="both"/>
              <w:rPr>
                <w:rFonts w:ascii="Times New Roman" w:hAnsi="Times New Roman" w:cs="Times New Roman"/>
                <w:sz w:val="24"/>
                <w:szCs w:val="24"/>
                <w:lang w:eastAsia="lv-LV"/>
              </w:rPr>
            </w:pPr>
          </w:p>
        </w:tc>
      </w:tr>
      <w:tr w:rsidR="001E5085" w:rsidRPr="002D599B" w14:paraId="7E60150D" w14:textId="77777777" w:rsidTr="00DB52D0">
        <w:trPr>
          <w:trHeight w:val="70"/>
        </w:trPr>
        <w:tc>
          <w:tcPr>
            <w:tcW w:w="15133" w:type="dxa"/>
            <w:gridSpan w:val="22"/>
            <w:tcBorders>
              <w:top w:val="nil"/>
            </w:tcBorders>
          </w:tcPr>
          <w:p w14:paraId="13820755"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4FF8715D" w14:textId="77777777" w:rsidTr="00DB52D0">
        <w:tc>
          <w:tcPr>
            <w:tcW w:w="12236" w:type="dxa"/>
            <w:gridSpan w:val="8"/>
            <w:tcBorders>
              <w:top w:val="nil"/>
            </w:tcBorders>
          </w:tcPr>
          <w:p w14:paraId="4714975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134" w:type="dxa"/>
            <w:gridSpan w:val="8"/>
          </w:tcPr>
          <w:p w14:paraId="7BFFF6E4"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6" w:type="dxa"/>
            <w:gridSpan w:val="4"/>
          </w:tcPr>
          <w:p w14:paraId="25AF91CD"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767" w:type="dxa"/>
            <w:gridSpan w:val="2"/>
          </w:tcPr>
          <w:p w14:paraId="5B791A72"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7F3199" w:rsidRPr="002D599B" w14:paraId="7A535406" w14:textId="77777777" w:rsidTr="00DB52D0">
        <w:tc>
          <w:tcPr>
            <w:tcW w:w="15133" w:type="dxa"/>
            <w:gridSpan w:val="22"/>
          </w:tcPr>
          <w:p w14:paraId="6A91E6E2" w14:textId="77F77286" w:rsidR="007F3199" w:rsidRPr="001B2833" w:rsidRDefault="007F3199" w:rsidP="009870C9">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2.2</w:t>
            </w:r>
            <w:r w:rsidRPr="001B283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Pr="001B2833">
              <w:rPr>
                <w:rFonts w:ascii="Times New Roman" w:hAnsi="Times New Roman" w:cs="Times New Roman"/>
                <w:sz w:val="24"/>
                <w:szCs w:val="24"/>
                <w:lang w:eastAsia="lv-LV"/>
              </w:rPr>
              <w:t xml:space="preserve">adarbība ar izglītojamā ģimeni </w:t>
            </w:r>
            <w:r>
              <w:rPr>
                <w:rFonts w:ascii="Times New Roman" w:hAnsi="Times New Roman" w:cs="Times New Roman"/>
                <w:sz w:val="24"/>
                <w:szCs w:val="24"/>
                <w:lang w:eastAsia="lv-LV"/>
              </w:rPr>
              <w:t>, likumisko pārstāvi</w:t>
            </w:r>
          </w:p>
        </w:tc>
      </w:tr>
      <w:tr w:rsidR="007F3199" w:rsidRPr="002D599B" w14:paraId="08BF5C9C" w14:textId="77777777" w:rsidTr="00DB52D0">
        <w:tc>
          <w:tcPr>
            <w:tcW w:w="15133" w:type="dxa"/>
            <w:gridSpan w:val="22"/>
            <w:tcBorders>
              <w:bottom w:val="nil"/>
            </w:tcBorders>
          </w:tcPr>
          <w:p w14:paraId="69CB67E8" w14:textId="77777777" w:rsidR="007F3199" w:rsidRPr="001B2833" w:rsidRDefault="007F3199" w:rsidP="009870C9">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14:paraId="3B5E27B1" w14:textId="77777777" w:rsidR="007F3199" w:rsidRPr="001B2833" w:rsidRDefault="007F3199" w:rsidP="009870C9">
            <w:pPr>
              <w:spacing w:after="0" w:line="240" w:lineRule="auto"/>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Sadarbībai ar izglītojamo vecākiem izmantotās formas </w:t>
            </w:r>
          </w:p>
          <w:p w14:paraId="2625872C" w14:textId="77777777" w:rsidR="007F3199" w:rsidRPr="001B2833" w:rsidRDefault="007F3199" w:rsidP="009870C9">
            <w:pPr>
              <w:spacing w:after="0" w:line="240" w:lineRule="auto"/>
              <w:ind w:firstLine="360"/>
              <w:jc w:val="both"/>
              <w:rPr>
                <w:rFonts w:ascii="Times New Roman" w:hAnsi="Times New Roman" w:cs="Times New Roman"/>
                <w:sz w:val="24"/>
                <w:szCs w:val="24"/>
                <w:lang w:eastAsia="lv-LV"/>
              </w:rPr>
            </w:pPr>
          </w:p>
        </w:tc>
      </w:tr>
      <w:tr w:rsidR="007F3199" w:rsidRPr="002D599B" w14:paraId="64F31693" w14:textId="77777777" w:rsidTr="00DB52D0">
        <w:tc>
          <w:tcPr>
            <w:tcW w:w="12236" w:type="dxa"/>
            <w:gridSpan w:val="8"/>
            <w:tcBorders>
              <w:top w:val="nil"/>
            </w:tcBorders>
          </w:tcPr>
          <w:p w14:paraId="305073F0"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1" w:type="dxa"/>
            <w:gridSpan w:val="4"/>
          </w:tcPr>
          <w:p w14:paraId="197C788F"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35" w:type="dxa"/>
            <w:gridSpan w:val="7"/>
          </w:tcPr>
          <w:p w14:paraId="5729CC88"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79985B4A"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7147D466" w14:textId="77777777" w:rsidTr="00DB52D0">
        <w:tc>
          <w:tcPr>
            <w:tcW w:w="15133" w:type="dxa"/>
            <w:gridSpan w:val="22"/>
          </w:tcPr>
          <w:p w14:paraId="0921D07C" w14:textId="77777777" w:rsidR="001E5085" w:rsidRPr="001B2833" w:rsidRDefault="001E5085" w:rsidP="001E5085">
            <w:pPr>
              <w:spacing w:after="0" w:line="240" w:lineRule="auto"/>
              <w:jc w:val="center"/>
              <w:rPr>
                <w:rFonts w:ascii="Times New Roman" w:hAnsi="Times New Roman" w:cs="Times New Roman"/>
                <w:b/>
                <w:bCs/>
                <w:sz w:val="24"/>
                <w:szCs w:val="24"/>
                <w:lang w:eastAsia="lv-LV"/>
              </w:rPr>
            </w:pPr>
            <w:r w:rsidRPr="001B2833">
              <w:rPr>
                <w:sz w:val="24"/>
                <w:szCs w:val="24"/>
                <w:lang w:eastAsia="lv-LV"/>
              </w:rPr>
              <w:lastRenderedPageBreak/>
              <w:br w:type="page"/>
            </w:r>
            <w:r w:rsidRPr="001B2833">
              <w:rPr>
                <w:rFonts w:ascii="Times New Roman" w:hAnsi="Times New Roman" w:cs="Times New Roman"/>
                <w:b/>
                <w:bCs/>
                <w:sz w:val="24"/>
                <w:szCs w:val="24"/>
                <w:lang w:eastAsia="lv-LV"/>
              </w:rPr>
              <w:t>3. Novērtēšanas virziens – pedagoga ieguldījums izglītības iestādes attīstībā</w:t>
            </w:r>
          </w:p>
        </w:tc>
      </w:tr>
      <w:tr w:rsidR="007F3199" w:rsidRPr="002D599B" w14:paraId="333909B7" w14:textId="77777777" w:rsidTr="00DB52D0">
        <w:tc>
          <w:tcPr>
            <w:tcW w:w="15133" w:type="dxa"/>
            <w:gridSpan w:val="22"/>
          </w:tcPr>
          <w:p w14:paraId="7A2331C3" w14:textId="3A84FA83" w:rsidR="007F3199" w:rsidRPr="007F3199" w:rsidRDefault="007F3199" w:rsidP="001E5085">
            <w:pPr>
              <w:spacing w:after="0" w:line="240" w:lineRule="auto"/>
              <w:jc w:val="center"/>
              <w:rPr>
                <w:rFonts w:ascii="Times New Roman" w:hAnsi="Times New Roman" w:cs="Times New Roman"/>
                <w:sz w:val="24"/>
                <w:szCs w:val="24"/>
                <w:lang w:eastAsia="lv-LV"/>
              </w:rPr>
            </w:pPr>
            <w:r w:rsidRPr="007F3199">
              <w:rPr>
                <w:rFonts w:ascii="Times New Roman" w:hAnsi="Times New Roman" w:cs="Times New Roman"/>
                <w:sz w:val="24"/>
                <w:szCs w:val="24"/>
                <w:lang w:eastAsia="lv-LV"/>
              </w:rPr>
              <w:t>3.1.Komandas darba prasmes</w:t>
            </w:r>
          </w:p>
        </w:tc>
      </w:tr>
      <w:tr w:rsidR="007F3199" w:rsidRPr="002D599B" w14:paraId="1C2996ED" w14:textId="77777777" w:rsidTr="00DB52D0">
        <w:tc>
          <w:tcPr>
            <w:tcW w:w="15133" w:type="dxa"/>
            <w:gridSpan w:val="22"/>
          </w:tcPr>
          <w:p w14:paraId="641B1498" w14:textId="448E3AE1" w:rsidR="007F3199" w:rsidRDefault="007F3199" w:rsidP="007F3199">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Sadarbība ar savas vai citas mācību jomas pedagogiem </w:t>
            </w:r>
            <w:r w:rsidRPr="001B2833">
              <w:rPr>
                <w:rFonts w:ascii="Times New Roman" w:hAnsi="Times New Roman" w:cs="Times New Roman"/>
                <w:sz w:val="24"/>
                <w:szCs w:val="24"/>
                <w:lang w:eastAsia="lv-LV"/>
              </w:rPr>
              <w:t xml:space="preserve"> (konkrēti fakti)</w:t>
            </w:r>
          </w:p>
          <w:p w14:paraId="1F75A2AE" w14:textId="7EEEB7FC" w:rsidR="007F3199" w:rsidRDefault="007F3199" w:rsidP="007F3199">
            <w:pPr>
              <w:spacing w:after="0" w:line="240" w:lineRule="auto"/>
              <w:rPr>
                <w:rFonts w:ascii="Times New Roman" w:hAnsi="Times New Roman" w:cs="Times New Roman"/>
                <w:sz w:val="24"/>
                <w:szCs w:val="24"/>
                <w:lang w:eastAsia="lv-LV"/>
              </w:rPr>
            </w:pPr>
          </w:p>
          <w:p w14:paraId="27154964" w14:textId="76AD4B21" w:rsidR="007F3199" w:rsidRDefault="007F3199" w:rsidP="007F3199">
            <w:pPr>
              <w:spacing w:after="0" w:line="240" w:lineRule="auto"/>
              <w:rPr>
                <w:rFonts w:ascii="Times New Roman" w:hAnsi="Times New Roman" w:cs="Times New Roman"/>
                <w:sz w:val="24"/>
                <w:szCs w:val="24"/>
                <w:lang w:eastAsia="lv-LV"/>
              </w:rPr>
            </w:pPr>
          </w:p>
          <w:p w14:paraId="0AC75617" w14:textId="2157AABE" w:rsidR="00B82D3B" w:rsidRPr="001B2833" w:rsidRDefault="00B82D3B" w:rsidP="00B82D3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Savstarpējā stundu vērošana un dalīšanās pieredzē ar kolēģiem </w:t>
            </w:r>
            <w:r w:rsidRPr="001B2833">
              <w:rPr>
                <w:rFonts w:ascii="Times New Roman" w:hAnsi="Times New Roman" w:cs="Times New Roman"/>
                <w:sz w:val="24"/>
                <w:szCs w:val="24"/>
                <w:lang w:eastAsia="lv-LV"/>
              </w:rPr>
              <w:t xml:space="preserve"> (konkrēti fakti)</w:t>
            </w:r>
          </w:p>
          <w:p w14:paraId="71282DF7" w14:textId="1C3E693B" w:rsidR="007F3199" w:rsidRPr="001B2833" w:rsidRDefault="007F3199" w:rsidP="007F3199">
            <w:pPr>
              <w:spacing w:after="0" w:line="240" w:lineRule="auto"/>
              <w:rPr>
                <w:rFonts w:ascii="Times New Roman" w:hAnsi="Times New Roman" w:cs="Times New Roman"/>
                <w:sz w:val="24"/>
                <w:szCs w:val="24"/>
                <w:lang w:eastAsia="lv-LV"/>
              </w:rPr>
            </w:pPr>
          </w:p>
          <w:p w14:paraId="67C56E69" w14:textId="7DF1E940" w:rsidR="007F3199" w:rsidRPr="007F3199" w:rsidRDefault="007F3199" w:rsidP="001E5085">
            <w:pPr>
              <w:spacing w:after="0" w:line="240" w:lineRule="auto"/>
              <w:jc w:val="center"/>
              <w:rPr>
                <w:rFonts w:ascii="Times New Roman" w:hAnsi="Times New Roman" w:cs="Times New Roman"/>
                <w:sz w:val="24"/>
                <w:szCs w:val="24"/>
                <w:lang w:eastAsia="lv-LV"/>
              </w:rPr>
            </w:pPr>
          </w:p>
        </w:tc>
      </w:tr>
      <w:tr w:rsidR="00B82D3B" w:rsidRPr="002D599B" w14:paraId="54B24B0F" w14:textId="77777777" w:rsidTr="00DB52D0">
        <w:tc>
          <w:tcPr>
            <w:tcW w:w="12258" w:type="dxa"/>
            <w:gridSpan w:val="9"/>
            <w:tcBorders>
              <w:top w:val="nil"/>
            </w:tcBorders>
          </w:tcPr>
          <w:p w14:paraId="7680D022"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46BD9718"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725A5F8A"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10101996"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4AF1BC2C" w14:textId="77777777" w:rsidTr="00DB52D0">
        <w:tc>
          <w:tcPr>
            <w:tcW w:w="15133" w:type="dxa"/>
            <w:gridSpan w:val="22"/>
          </w:tcPr>
          <w:p w14:paraId="6BAC4576" w14:textId="093A40BD" w:rsidR="001E5085" w:rsidRPr="001B2833" w:rsidRDefault="00B82D3B" w:rsidP="001E508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3.2. Līdzdalība pedagoģiskās padomes un izglītības jomas metodiskās komisijas darbā</w:t>
            </w:r>
          </w:p>
        </w:tc>
      </w:tr>
      <w:tr w:rsidR="00B82D3B" w:rsidRPr="002D599B" w14:paraId="21C67304" w14:textId="77777777" w:rsidTr="00DB52D0">
        <w:tc>
          <w:tcPr>
            <w:tcW w:w="15133" w:type="dxa"/>
            <w:gridSpan w:val="22"/>
          </w:tcPr>
          <w:p w14:paraId="4218B8B7" w14:textId="77777777" w:rsidR="003A022C" w:rsidRPr="001B2833" w:rsidRDefault="003A022C" w:rsidP="003A022C">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w:t>
            </w:r>
          </w:p>
          <w:p w14:paraId="25446C1B" w14:textId="77777777" w:rsidR="00B82D3B" w:rsidRDefault="00B82D3B" w:rsidP="003A022C">
            <w:pPr>
              <w:spacing w:after="0" w:line="240" w:lineRule="auto"/>
              <w:rPr>
                <w:rFonts w:ascii="Times New Roman" w:hAnsi="Times New Roman" w:cs="Times New Roman"/>
                <w:sz w:val="24"/>
                <w:szCs w:val="24"/>
                <w:lang w:eastAsia="lv-LV"/>
              </w:rPr>
            </w:pPr>
          </w:p>
          <w:p w14:paraId="471BA6C6" w14:textId="77777777" w:rsidR="004D4CDD" w:rsidRDefault="004D4CDD" w:rsidP="001E5085">
            <w:pPr>
              <w:spacing w:after="0" w:line="240" w:lineRule="auto"/>
              <w:jc w:val="center"/>
              <w:rPr>
                <w:rFonts w:ascii="Times New Roman" w:hAnsi="Times New Roman" w:cs="Times New Roman"/>
                <w:sz w:val="24"/>
                <w:szCs w:val="24"/>
                <w:lang w:eastAsia="lv-LV"/>
              </w:rPr>
            </w:pPr>
          </w:p>
          <w:p w14:paraId="108036E4" w14:textId="4CF3FC1C" w:rsidR="004D4CDD" w:rsidRDefault="004D4CDD" w:rsidP="001E5085">
            <w:pPr>
              <w:spacing w:after="0" w:line="240" w:lineRule="auto"/>
              <w:jc w:val="center"/>
              <w:rPr>
                <w:rFonts w:ascii="Times New Roman" w:hAnsi="Times New Roman" w:cs="Times New Roman"/>
                <w:sz w:val="24"/>
                <w:szCs w:val="24"/>
                <w:lang w:eastAsia="lv-LV"/>
              </w:rPr>
            </w:pPr>
          </w:p>
        </w:tc>
      </w:tr>
      <w:tr w:rsidR="004D4CDD" w:rsidRPr="002D599B" w14:paraId="79C7D336" w14:textId="77777777" w:rsidTr="00DB52D0">
        <w:tc>
          <w:tcPr>
            <w:tcW w:w="12258" w:type="dxa"/>
            <w:gridSpan w:val="9"/>
            <w:tcBorders>
              <w:top w:val="nil"/>
            </w:tcBorders>
          </w:tcPr>
          <w:p w14:paraId="4E2745C0"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53ABA37A"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7AAB5928"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1A884B92"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B82D3B" w:rsidRPr="002D599B" w14:paraId="37464E92" w14:textId="77777777" w:rsidTr="00DB52D0">
        <w:tc>
          <w:tcPr>
            <w:tcW w:w="15133" w:type="dxa"/>
            <w:gridSpan w:val="22"/>
          </w:tcPr>
          <w:p w14:paraId="65A99F04" w14:textId="21B10091"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3.</w:t>
            </w:r>
            <w:r>
              <w:rPr>
                <w:rFonts w:ascii="Times New Roman" w:hAnsi="Times New Roman" w:cs="Times New Roman"/>
                <w:sz w:val="24"/>
                <w:szCs w:val="24"/>
                <w:lang w:eastAsia="lv-LV"/>
              </w:rPr>
              <w:t>3</w:t>
            </w:r>
            <w:r w:rsidRPr="001B2833">
              <w:rPr>
                <w:rFonts w:ascii="Times New Roman" w:hAnsi="Times New Roman" w:cs="Times New Roman"/>
                <w:sz w:val="24"/>
                <w:szCs w:val="24"/>
                <w:lang w:eastAsia="lv-LV"/>
              </w:rPr>
              <w:t xml:space="preserve">. Līdzdalība izglītības iestādes ikgadējās darbības plānošanas un </w:t>
            </w:r>
            <w:proofErr w:type="spellStart"/>
            <w:r w:rsidRPr="001B2833">
              <w:rPr>
                <w:rFonts w:ascii="Times New Roman" w:hAnsi="Times New Roman" w:cs="Times New Roman"/>
                <w:sz w:val="24"/>
                <w:szCs w:val="24"/>
                <w:lang w:eastAsia="lv-LV"/>
              </w:rPr>
              <w:t>pašvērtēšanas</w:t>
            </w:r>
            <w:proofErr w:type="spellEnd"/>
            <w:r w:rsidRPr="001B2833">
              <w:rPr>
                <w:rFonts w:ascii="Times New Roman" w:hAnsi="Times New Roman" w:cs="Times New Roman"/>
                <w:sz w:val="24"/>
                <w:szCs w:val="24"/>
                <w:lang w:eastAsia="lv-LV"/>
              </w:rPr>
              <w:t xml:space="preserve"> procesā </w:t>
            </w:r>
          </w:p>
        </w:tc>
      </w:tr>
      <w:tr w:rsidR="00B82D3B" w:rsidRPr="002D599B" w14:paraId="5306A4F4" w14:textId="77777777" w:rsidTr="00DB52D0">
        <w:tc>
          <w:tcPr>
            <w:tcW w:w="15133" w:type="dxa"/>
            <w:gridSpan w:val="22"/>
            <w:tcBorders>
              <w:bottom w:val="nil"/>
            </w:tcBorders>
          </w:tcPr>
          <w:p w14:paraId="36CCCB03"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w:t>
            </w:r>
          </w:p>
          <w:p w14:paraId="69950290" w14:textId="77777777" w:rsidR="00B82D3B" w:rsidRPr="001B2833" w:rsidRDefault="00B82D3B" w:rsidP="00B82D3B">
            <w:pPr>
              <w:spacing w:after="0" w:line="240" w:lineRule="auto"/>
              <w:rPr>
                <w:rFonts w:ascii="Times New Roman" w:hAnsi="Times New Roman" w:cs="Times New Roman"/>
                <w:sz w:val="24"/>
                <w:szCs w:val="24"/>
                <w:lang w:eastAsia="lv-LV"/>
              </w:rPr>
            </w:pPr>
          </w:p>
          <w:p w14:paraId="14902B4D"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 izteiktie priekšlikumi izglītības iestādes darbības uzlabošanai (nosaukti konkrēti fakti)</w:t>
            </w:r>
          </w:p>
          <w:p w14:paraId="79D9EC68" w14:textId="77777777" w:rsidR="00B82D3B" w:rsidRPr="001B2833" w:rsidRDefault="00B82D3B" w:rsidP="00B82D3B">
            <w:pPr>
              <w:spacing w:after="0" w:line="240" w:lineRule="auto"/>
              <w:ind w:firstLine="540"/>
              <w:jc w:val="both"/>
              <w:rPr>
                <w:rFonts w:ascii="Times New Roman" w:hAnsi="Times New Roman" w:cs="Times New Roman"/>
                <w:sz w:val="24"/>
                <w:szCs w:val="24"/>
                <w:lang w:eastAsia="lv-LV"/>
              </w:rPr>
            </w:pPr>
          </w:p>
          <w:p w14:paraId="384F3DE7"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B82D3B" w:rsidRPr="002D599B" w14:paraId="74C7E370" w14:textId="77777777" w:rsidTr="00DB52D0">
        <w:tc>
          <w:tcPr>
            <w:tcW w:w="12258" w:type="dxa"/>
            <w:gridSpan w:val="9"/>
            <w:tcBorders>
              <w:top w:val="nil"/>
            </w:tcBorders>
          </w:tcPr>
          <w:p w14:paraId="40F2FCE8" w14:textId="77777777" w:rsidR="00B82D3B" w:rsidRPr="001B2833" w:rsidRDefault="00B82D3B" w:rsidP="00B82D3B">
            <w:pPr>
              <w:spacing w:after="0" w:line="240" w:lineRule="auto"/>
              <w:jc w:val="center"/>
              <w:rPr>
                <w:rFonts w:ascii="Times New Roman" w:hAnsi="Times New Roman" w:cs="Times New Roman"/>
                <w:sz w:val="24"/>
                <w:szCs w:val="24"/>
                <w:lang w:eastAsia="lv-LV"/>
              </w:rPr>
            </w:pPr>
            <w:bookmarkStart w:id="8" w:name="_Hlk113354437"/>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44DD2912"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737D7ABE"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2FDAB7BF"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bookmarkEnd w:id="8"/>
      <w:tr w:rsidR="00B82D3B" w:rsidRPr="002D599B" w14:paraId="01CB790F" w14:textId="77777777" w:rsidTr="00DB52D0">
        <w:tc>
          <w:tcPr>
            <w:tcW w:w="15133" w:type="dxa"/>
            <w:gridSpan w:val="22"/>
          </w:tcPr>
          <w:p w14:paraId="336D43B6" w14:textId="5F259AB0"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3.</w:t>
            </w:r>
            <w:r w:rsidR="004D4CDD">
              <w:rPr>
                <w:rFonts w:ascii="Times New Roman" w:hAnsi="Times New Roman" w:cs="Times New Roman"/>
                <w:sz w:val="24"/>
                <w:szCs w:val="24"/>
                <w:lang w:eastAsia="lv-LV"/>
              </w:rPr>
              <w:t>4</w:t>
            </w:r>
            <w:r w:rsidRPr="001B2833">
              <w:rPr>
                <w:rFonts w:ascii="Times New Roman" w:hAnsi="Times New Roman" w:cs="Times New Roman"/>
                <w:sz w:val="24"/>
                <w:szCs w:val="24"/>
                <w:lang w:eastAsia="lv-LV"/>
              </w:rPr>
              <w:t xml:space="preserve">. Darba vides pilnveide </w:t>
            </w:r>
          </w:p>
        </w:tc>
      </w:tr>
      <w:tr w:rsidR="00B82D3B" w:rsidRPr="002D599B" w14:paraId="2B3B4FA3" w14:textId="77777777" w:rsidTr="00DB52D0">
        <w:tc>
          <w:tcPr>
            <w:tcW w:w="15133" w:type="dxa"/>
            <w:gridSpan w:val="22"/>
            <w:tcBorders>
              <w:bottom w:val="nil"/>
            </w:tcBorders>
          </w:tcPr>
          <w:p w14:paraId="385DD311"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14:paraId="0277065A"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B82D3B" w:rsidRPr="002D599B" w14:paraId="4A9FC337" w14:textId="77777777" w:rsidTr="00DB52D0">
        <w:tc>
          <w:tcPr>
            <w:tcW w:w="15133" w:type="dxa"/>
            <w:gridSpan w:val="22"/>
          </w:tcPr>
          <w:p w14:paraId="1D6AE8C0"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Pedagoga personīgais ieguldījums sakoptas, estētiskas un drošas darba vides uzturēšanā izglītības iestādē (konkrēti fakti)</w:t>
            </w:r>
          </w:p>
          <w:p w14:paraId="296FD1A3" w14:textId="77777777" w:rsidR="00B82D3B" w:rsidRPr="001B2833" w:rsidRDefault="00B82D3B" w:rsidP="00B82D3B">
            <w:pPr>
              <w:spacing w:after="0" w:line="240" w:lineRule="auto"/>
              <w:rPr>
                <w:rFonts w:ascii="Times New Roman" w:hAnsi="Times New Roman" w:cs="Times New Roman"/>
                <w:sz w:val="24"/>
                <w:szCs w:val="24"/>
                <w:lang w:eastAsia="lv-LV"/>
              </w:rPr>
            </w:pPr>
          </w:p>
          <w:p w14:paraId="41CA236C" w14:textId="77777777" w:rsidR="00B82D3B" w:rsidRPr="001B2833" w:rsidRDefault="00B82D3B" w:rsidP="00B82D3B">
            <w:pPr>
              <w:spacing w:after="0" w:line="240" w:lineRule="auto"/>
              <w:rPr>
                <w:rFonts w:ascii="Times New Roman" w:hAnsi="Times New Roman" w:cs="Times New Roman"/>
                <w:sz w:val="24"/>
                <w:szCs w:val="24"/>
                <w:lang w:eastAsia="lv-LV"/>
              </w:rPr>
            </w:pPr>
          </w:p>
          <w:p w14:paraId="02BDAB79"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Pēc pedagoga ierosinājumiem veiktie uzlabojumi sakoptas, estētiskas un drošas darba vides uzturēšanā izglītības iestādē (konkrēti fakti)</w:t>
            </w:r>
          </w:p>
          <w:p w14:paraId="4167EE24"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p>
          <w:p w14:paraId="4B27A2DD"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p>
        </w:tc>
      </w:tr>
      <w:tr w:rsidR="00B82D3B" w:rsidRPr="002D599B" w14:paraId="586FCE07" w14:textId="77777777" w:rsidTr="00DB52D0">
        <w:tc>
          <w:tcPr>
            <w:tcW w:w="12258" w:type="dxa"/>
            <w:gridSpan w:val="9"/>
            <w:tcBorders>
              <w:top w:val="nil"/>
            </w:tcBorders>
          </w:tcPr>
          <w:p w14:paraId="6E10E108"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1895D7C2"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4782FE06"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07581023"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B82D3B" w:rsidRPr="002D599B" w14:paraId="2EF68D13" w14:textId="77777777" w:rsidTr="00DB52D0">
        <w:tc>
          <w:tcPr>
            <w:tcW w:w="15133" w:type="dxa"/>
            <w:gridSpan w:val="22"/>
          </w:tcPr>
          <w:p w14:paraId="543FCF0A" w14:textId="77777777" w:rsidR="00B82D3B" w:rsidRPr="001B2833" w:rsidRDefault="00B82D3B" w:rsidP="00B82D3B">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 xml:space="preserve">4. Novērtēšanas virziens – pedagoga sadarbība, pieredzes uzkrāšana un </w:t>
            </w:r>
            <w:proofErr w:type="spellStart"/>
            <w:r w:rsidRPr="001B2833">
              <w:rPr>
                <w:rFonts w:ascii="Times New Roman" w:hAnsi="Times New Roman" w:cs="Times New Roman"/>
                <w:b/>
                <w:bCs/>
                <w:sz w:val="24"/>
                <w:szCs w:val="24"/>
                <w:lang w:eastAsia="lv-LV"/>
              </w:rPr>
              <w:t>pārnese</w:t>
            </w:r>
            <w:proofErr w:type="spellEnd"/>
          </w:p>
        </w:tc>
      </w:tr>
      <w:tr w:rsidR="00B82D3B" w:rsidRPr="002D599B" w14:paraId="7CB601AC" w14:textId="77777777" w:rsidTr="00DB52D0">
        <w:tc>
          <w:tcPr>
            <w:tcW w:w="15133" w:type="dxa"/>
            <w:gridSpan w:val="22"/>
          </w:tcPr>
          <w:p w14:paraId="0F063899" w14:textId="6F8967E8"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sidR="004D4CDD">
              <w:rPr>
                <w:rFonts w:ascii="Times New Roman" w:hAnsi="Times New Roman" w:cs="Times New Roman"/>
                <w:sz w:val="24"/>
                <w:szCs w:val="24"/>
                <w:lang w:eastAsia="lv-LV"/>
              </w:rPr>
              <w:t>1</w:t>
            </w:r>
            <w:r w:rsidRPr="001B2833">
              <w:rPr>
                <w:rFonts w:ascii="Times New Roman" w:hAnsi="Times New Roman" w:cs="Times New Roman"/>
                <w:sz w:val="24"/>
                <w:szCs w:val="24"/>
                <w:lang w:eastAsia="lv-LV"/>
              </w:rPr>
              <w:t xml:space="preserve">. Pedagoga profesionālā </w:t>
            </w:r>
            <w:r w:rsidR="00DB52D0">
              <w:rPr>
                <w:rFonts w:ascii="Times New Roman" w:hAnsi="Times New Roman" w:cs="Times New Roman"/>
                <w:sz w:val="24"/>
                <w:szCs w:val="24"/>
                <w:lang w:eastAsia="lv-LV"/>
              </w:rPr>
              <w:t>pilnveide</w:t>
            </w:r>
          </w:p>
        </w:tc>
      </w:tr>
      <w:tr w:rsidR="00B82D3B" w:rsidRPr="002D599B" w14:paraId="036F543B" w14:textId="77777777" w:rsidTr="000520F9">
        <w:trPr>
          <w:trHeight w:val="1134"/>
        </w:trPr>
        <w:tc>
          <w:tcPr>
            <w:tcW w:w="15133" w:type="dxa"/>
            <w:gridSpan w:val="22"/>
            <w:tcBorders>
              <w:bottom w:val="nil"/>
            </w:tcBorders>
          </w:tcPr>
          <w:p w14:paraId="52B1622E" w14:textId="77777777" w:rsidR="00DB52D0" w:rsidRPr="00C97096" w:rsidRDefault="00DB52D0" w:rsidP="00DB52D0">
            <w:pPr>
              <w:spacing w:after="0" w:line="240" w:lineRule="auto"/>
              <w:rPr>
                <w:rFonts w:ascii="Times New Roman" w:hAnsi="Times New Roman" w:cs="Times New Roman"/>
                <w:sz w:val="24"/>
                <w:szCs w:val="24"/>
                <w:lang w:eastAsia="lv-LV"/>
              </w:rPr>
            </w:pPr>
            <w:r w:rsidRPr="00C97096">
              <w:rPr>
                <w:rFonts w:ascii="Times New Roman" w:hAnsi="Times New Roman" w:cs="Times New Roman"/>
                <w:sz w:val="24"/>
                <w:szCs w:val="24"/>
                <w:lang w:eastAsia="lv-LV"/>
              </w:rPr>
              <w:lastRenderedPageBreak/>
              <w:t>Tālākizglītības kursos gūto atziņu izmantošana praksē (konkrēti)</w:t>
            </w:r>
          </w:p>
          <w:p w14:paraId="626C5083" w14:textId="77777777" w:rsidR="00B82D3B" w:rsidRPr="00C97096" w:rsidRDefault="00B82D3B" w:rsidP="00B82D3B">
            <w:pPr>
              <w:spacing w:after="0" w:line="240" w:lineRule="auto"/>
              <w:rPr>
                <w:rFonts w:ascii="Times New Roman" w:hAnsi="Times New Roman" w:cs="Times New Roman"/>
                <w:sz w:val="24"/>
                <w:szCs w:val="24"/>
                <w:lang w:eastAsia="lv-LV"/>
              </w:rPr>
            </w:pPr>
          </w:p>
          <w:p w14:paraId="2203B624" w14:textId="2D11C487" w:rsidR="00C97096" w:rsidRPr="00C97096" w:rsidRDefault="00C97096" w:rsidP="00B82D3B">
            <w:pPr>
              <w:spacing w:after="0" w:line="240" w:lineRule="auto"/>
              <w:rPr>
                <w:rFonts w:ascii="Times New Roman" w:hAnsi="Times New Roman" w:cs="Times New Roman"/>
                <w:sz w:val="24"/>
                <w:szCs w:val="24"/>
                <w:lang w:eastAsia="lv-LV"/>
              </w:rPr>
            </w:pPr>
          </w:p>
        </w:tc>
      </w:tr>
      <w:tr w:rsidR="00B82D3B" w:rsidRPr="002D599B" w14:paraId="58153D6B" w14:textId="77777777" w:rsidTr="00C97096">
        <w:trPr>
          <w:gridAfter w:val="1"/>
          <w:wAfter w:w="6" w:type="dxa"/>
          <w:trHeight w:val="64"/>
        </w:trPr>
        <w:tc>
          <w:tcPr>
            <w:tcW w:w="12283" w:type="dxa"/>
            <w:gridSpan w:val="10"/>
            <w:tcBorders>
              <w:top w:val="nil"/>
            </w:tcBorders>
          </w:tcPr>
          <w:p w14:paraId="60FF040B"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324B0512"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030E4CAC"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56A020C0"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C97096" w:rsidRPr="002D599B" w14:paraId="6EFB4724" w14:textId="77777777" w:rsidTr="009870C9">
        <w:tc>
          <w:tcPr>
            <w:tcW w:w="15133" w:type="dxa"/>
            <w:gridSpan w:val="22"/>
          </w:tcPr>
          <w:p w14:paraId="65725A33" w14:textId="18052B18"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Pr>
                <w:rFonts w:ascii="Times New Roman" w:hAnsi="Times New Roman" w:cs="Times New Roman"/>
                <w:sz w:val="24"/>
                <w:szCs w:val="24"/>
                <w:lang w:eastAsia="lv-LV"/>
              </w:rPr>
              <w:t>2</w:t>
            </w:r>
            <w:r w:rsidRPr="001B283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Svešvalodu izmantošana</w:t>
            </w:r>
          </w:p>
        </w:tc>
      </w:tr>
      <w:tr w:rsidR="00C97096" w:rsidRPr="002D599B" w14:paraId="5865DEFD" w14:textId="77777777" w:rsidTr="000520F9">
        <w:trPr>
          <w:trHeight w:val="1134"/>
        </w:trPr>
        <w:tc>
          <w:tcPr>
            <w:tcW w:w="15133" w:type="dxa"/>
            <w:gridSpan w:val="22"/>
            <w:tcBorders>
              <w:bottom w:val="nil"/>
            </w:tcBorders>
          </w:tcPr>
          <w:p w14:paraId="5158D811" w14:textId="60475EEE" w:rsidR="00C97096" w:rsidRPr="00C97096" w:rsidRDefault="00C97096" w:rsidP="009870C9">
            <w:pPr>
              <w:spacing w:after="0" w:line="240" w:lineRule="auto"/>
              <w:rPr>
                <w:rFonts w:ascii="Times New Roman" w:hAnsi="Times New Roman" w:cs="Times New Roman"/>
                <w:sz w:val="24"/>
                <w:szCs w:val="24"/>
                <w:lang w:eastAsia="lv-LV"/>
              </w:rPr>
            </w:pPr>
            <w:r w:rsidRPr="00C97096">
              <w:rPr>
                <w:rFonts w:ascii="Times New Roman" w:hAnsi="Times New Roman" w:cs="Times New Roman"/>
                <w:sz w:val="24"/>
                <w:szCs w:val="24"/>
                <w:lang w:eastAsia="lv-LV"/>
              </w:rPr>
              <w:t>Svešvalodu izmantošana mācību procesa realizēšanā un pilnveidē (konkrēti)</w:t>
            </w:r>
          </w:p>
        </w:tc>
      </w:tr>
      <w:tr w:rsidR="00C97096" w:rsidRPr="002D599B" w14:paraId="1A9ED47E" w14:textId="77777777" w:rsidTr="009870C9">
        <w:trPr>
          <w:gridAfter w:val="1"/>
          <w:wAfter w:w="6" w:type="dxa"/>
        </w:trPr>
        <w:tc>
          <w:tcPr>
            <w:tcW w:w="12283" w:type="dxa"/>
            <w:gridSpan w:val="10"/>
            <w:tcBorders>
              <w:top w:val="nil"/>
            </w:tcBorders>
          </w:tcPr>
          <w:p w14:paraId="57286F71"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45483298"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7DC9C450"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407D1BC3"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C97096" w:rsidRPr="002D599B" w14:paraId="1BE7DC6B" w14:textId="77777777" w:rsidTr="009870C9">
        <w:tc>
          <w:tcPr>
            <w:tcW w:w="15133" w:type="dxa"/>
            <w:gridSpan w:val="22"/>
          </w:tcPr>
          <w:p w14:paraId="1952E354" w14:textId="1DB83EDC"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Pr>
                <w:rFonts w:ascii="Times New Roman" w:hAnsi="Times New Roman" w:cs="Times New Roman"/>
                <w:sz w:val="24"/>
                <w:szCs w:val="24"/>
                <w:lang w:eastAsia="lv-LV"/>
              </w:rPr>
              <w:t>3</w:t>
            </w:r>
            <w:r w:rsidRPr="001B2833">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rPr>
              <w:t>I</w:t>
            </w:r>
            <w:r w:rsidRPr="000F4344">
              <w:rPr>
                <w:rFonts w:ascii="Times New Roman" w:eastAsia="Times New Roman" w:hAnsi="Times New Roman" w:cs="Times New Roman"/>
                <w:bCs/>
                <w:sz w:val="24"/>
                <w:szCs w:val="24"/>
              </w:rPr>
              <w:t>nformācijas un komunikācijas tehnoloģiju izmantošana</w:t>
            </w:r>
          </w:p>
        </w:tc>
      </w:tr>
      <w:tr w:rsidR="00C97096" w:rsidRPr="002D599B" w14:paraId="3270CD5D" w14:textId="77777777" w:rsidTr="000520F9">
        <w:trPr>
          <w:trHeight w:val="1134"/>
        </w:trPr>
        <w:tc>
          <w:tcPr>
            <w:tcW w:w="15133" w:type="dxa"/>
            <w:gridSpan w:val="22"/>
            <w:tcBorders>
              <w:bottom w:val="nil"/>
            </w:tcBorders>
          </w:tcPr>
          <w:p w14:paraId="11818FA8" w14:textId="77777777" w:rsidR="00C97096" w:rsidRPr="00C97096" w:rsidRDefault="00C97096" w:rsidP="009870C9">
            <w:pPr>
              <w:spacing w:after="0" w:line="240" w:lineRule="auto"/>
              <w:rPr>
                <w:rFonts w:ascii="Times New Roman" w:hAnsi="Times New Roman" w:cs="Times New Roman"/>
                <w:sz w:val="24"/>
                <w:szCs w:val="24"/>
                <w:lang w:eastAsia="lv-LV"/>
              </w:rPr>
            </w:pPr>
            <w:r>
              <w:rPr>
                <w:rFonts w:ascii="Times New Roman" w:eastAsia="Times New Roman" w:hAnsi="Times New Roman" w:cs="Times New Roman"/>
                <w:bCs/>
                <w:sz w:val="24"/>
                <w:szCs w:val="24"/>
              </w:rPr>
              <w:t>I</w:t>
            </w:r>
            <w:r w:rsidRPr="000F4344">
              <w:rPr>
                <w:rFonts w:ascii="Times New Roman" w:eastAsia="Times New Roman" w:hAnsi="Times New Roman" w:cs="Times New Roman"/>
                <w:bCs/>
                <w:sz w:val="24"/>
                <w:szCs w:val="24"/>
              </w:rPr>
              <w:t>nformācijas un komunikācijas tehnoloģiju izmantošana</w:t>
            </w:r>
            <w:r>
              <w:rPr>
                <w:rFonts w:ascii="Times New Roman" w:eastAsia="Times New Roman" w:hAnsi="Times New Roman" w:cs="Times New Roman"/>
                <w:bCs/>
                <w:sz w:val="24"/>
                <w:szCs w:val="24"/>
              </w:rPr>
              <w:t xml:space="preserve"> </w:t>
            </w:r>
            <w:r w:rsidRPr="00C97096">
              <w:rPr>
                <w:rFonts w:ascii="Times New Roman" w:hAnsi="Times New Roman" w:cs="Times New Roman"/>
                <w:sz w:val="24"/>
                <w:szCs w:val="24"/>
                <w:lang w:eastAsia="lv-LV"/>
              </w:rPr>
              <w:t>mācību procesa realizēšanā un pilnveidē</w:t>
            </w:r>
            <w:r>
              <w:rPr>
                <w:rFonts w:ascii="Times New Roman" w:hAnsi="Times New Roman" w:cs="Times New Roman"/>
                <w:sz w:val="24"/>
                <w:szCs w:val="24"/>
                <w:lang w:eastAsia="lv-LV"/>
              </w:rPr>
              <w:t xml:space="preserve"> </w:t>
            </w:r>
            <w:r w:rsidRPr="00C97096">
              <w:rPr>
                <w:rFonts w:ascii="Times New Roman" w:hAnsi="Times New Roman" w:cs="Times New Roman"/>
                <w:sz w:val="24"/>
                <w:szCs w:val="24"/>
                <w:lang w:eastAsia="lv-LV"/>
              </w:rPr>
              <w:t>(konkrēti)</w:t>
            </w:r>
          </w:p>
        </w:tc>
      </w:tr>
      <w:tr w:rsidR="00C97096" w:rsidRPr="002D599B" w14:paraId="7EBDCE06" w14:textId="77777777" w:rsidTr="009870C9">
        <w:trPr>
          <w:gridAfter w:val="1"/>
          <w:wAfter w:w="6" w:type="dxa"/>
        </w:trPr>
        <w:tc>
          <w:tcPr>
            <w:tcW w:w="12283" w:type="dxa"/>
            <w:gridSpan w:val="10"/>
            <w:tcBorders>
              <w:top w:val="nil"/>
            </w:tcBorders>
          </w:tcPr>
          <w:p w14:paraId="2C833E81"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4201ACE9"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55533C83"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75454D92"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0520F9" w:rsidRPr="001B2833" w14:paraId="082651F3" w14:textId="77777777" w:rsidTr="009870C9">
        <w:tc>
          <w:tcPr>
            <w:tcW w:w="15133" w:type="dxa"/>
            <w:gridSpan w:val="22"/>
          </w:tcPr>
          <w:p w14:paraId="2E04C5D5" w14:textId="2D2BF6C9"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Pr>
                <w:rFonts w:ascii="Times New Roman" w:hAnsi="Times New Roman" w:cs="Times New Roman"/>
                <w:sz w:val="24"/>
                <w:szCs w:val="24"/>
                <w:lang w:eastAsia="lv-LV"/>
              </w:rPr>
              <w:t>4</w:t>
            </w:r>
            <w:r w:rsidRPr="001B2833">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rPr>
              <w:t>P</w:t>
            </w:r>
            <w:r w:rsidRPr="000F4344">
              <w:rPr>
                <w:rFonts w:ascii="Times New Roman" w:eastAsia="Times New Roman" w:hAnsi="Times New Roman" w:cs="Times New Roman"/>
                <w:bCs/>
                <w:sz w:val="24"/>
                <w:szCs w:val="24"/>
              </w:rPr>
              <w:t>edagoga darbība profesionālajās organizācijās</w:t>
            </w:r>
            <w:r>
              <w:rPr>
                <w:rFonts w:ascii="Times New Roman" w:eastAsia="Times New Roman" w:hAnsi="Times New Roman" w:cs="Times New Roman"/>
                <w:bCs/>
                <w:sz w:val="24"/>
                <w:szCs w:val="24"/>
              </w:rPr>
              <w:t xml:space="preserve"> un sadarbība</w:t>
            </w:r>
            <w:r w:rsidRPr="009F1D03">
              <w:rPr>
                <w:rFonts w:ascii="Times New Roman" w:eastAsia="Times New Roman" w:hAnsi="Times New Roman" w:cs="Times New Roman"/>
                <w:bCs/>
                <w:sz w:val="24"/>
                <w:szCs w:val="24"/>
              </w:rPr>
              <w:t xml:space="preserve"> </w:t>
            </w:r>
            <w:r w:rsidRPr="000F4344">
              <w:rPr>
                <w:rFonts w:ascii="Times New Roman" w:eastAsia="Times New Roman" w:hAnsi="Times New Roman" w:cs="Times New Roman"/>
                <w:bCs/>
                <w:sz w:val="24"/>
                <w:szCs w:val="24"/>
              </w:rPr>
              <w:t xml:space="preserve">ar izglītības </w:t>
            </w:r>
            <w:r>
              <w:rPr>
                <w:rFonts w:ascii="Times New Roman" w:eastAsia="Times New Roman" w:hAnsi="Times New Roman" w:cs="Times New Roman"/>
                <w:bCs/>
                <w:sz w:val="24"/>
                <w:szCs w:val="24"/>
              </w:rPr>
              <w:t xml:space="preserve">citām </w:t>
            </w:r>
            <w:r w:rsidRPr="000F4344">
              <w:rPr>
                <w:rFonts w:ascii="Times New Roman" w:eastAsia="Times New Roman" w:hAnsi="Times New Roman" w:cs="Times New Roman"/>
                <w:bCs/>
                <w:sz w:val="24"/>
                <w:szCs w:val="24"/>
              </w:rPr>
              <w:t>institūcijām</w:t>
            </w:r>
          </w:p>
        </w:tc>
      </w:tr>
      <w:tr w:rsidR="000520F9" w:rsidRPr="00C97096" w14:paraId="67B00313" w14:textId="77777777" w:rsidTr="000520F9">
        <w:trPr>
          <w:trHeight w:val="1077"/>
        </w:trPr>
        <w:tc>
          <w:tcPr>
            <w:tcW w:w="15133" w:type="dxa"/>
            <w:gridSpan w:val="22"/>
            <w:tcBorders>
              <w:bottom w:val="nil"/>
            </w:tcBorders>
          </w:tcPr>
          <w:p w14:paraId="41229B63" w14:textId="7A9B1EA9" w:rsidR="000520F9" w:rsidRPr="00C97096" w:rsidRDefault="000520F9" w:rsidP="009870C9">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w:t>
            </w:r>
            <w:r>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rPr>
              <w:t>p</w:t>
            </w:r>
            <w:r w:rsidRPr="000F4344">
              <w:rPr>
                <w:rFonts w:ascii="Times New Roman" w:eastAsia="Times New Roman" w:hAnsi="Times New Roman" w:cs="Times New Roman"/>
                <w:bCs/>
                <w:sz w:val="24"/>
                <w:szCs w:val="24"/>
              </w:rPr>
              <w:t>edagoga darbība profesionālajās organizācijās</w:t>
            </w:r>
            <w:r>
              <w:rPr>
                <w:rFonts w:ascii="Times New Roman" w:eastAsia="Times New Roman" w:hAnsi="Times New Roman" w:cs="Times New Roman"/>
                <w:bCs/>
                <w:sz w:val="24"/>
                <w:szCs w:val="24"/>
              </w:rPr>
              <w:t xml:space="preserve"> un sadarbība</w:t>
            </w:r>
            <w:r w:rsidRPr="009F1D03">
              <w:rPr>
                <w:rFonts w:ascii="Times New Roman" w:eastAsia="Times New Roman" w:hAnsi="Times New Roman" w:cs="Times New Roman"/>
                <w:bCs/>
                <w:sz w:val="24"/>
                <w:szCs w:val="24"/>
              </w:rPr>
              <w:t xml:space="preserve"> </w:t>
            </w:r>
            <w:r w:rsidRPr="000F4344">
              <w:rPr>
                <w:rFonts w:ascii="Times New Roman" w:eastAsia="Times New Roman" w:hAnsi="Times New Roman" w:cs="Times New Roman"/>
                <w:bCs/>
                <w:sz w:val="24"/>
                <w:szCs w:val="24"/>
              </w:rPr>
              <w:t xml:space="preserve">ar izglītības </w:t>
            </w:r>
            <w:r>
              <w:rPr>
                <w:rFonts w:ascii="Times New Roman" w:eastAsia="Times New Roman" w:hAnsi="Times New Roman" w:cs="Times New Roman"/>
                <w:bCs/>
                <w:sz w:val="24"/>
                <w:szCs w:val="24"/>
              </w:rPr>
              <w:t xml:space="preserve">citām </w:t>
            </w:r>
            <w:r w:rsidRPr="000F4344">
              <w:rPr>
                <w:rFonts w:ascii="Times New Roman" w:eastAsia="Times New Roman" w:hAnsi="Times New Roman" w:cs="Times New Roman"/>
                <w:bCs/>
                <w:sz w:val="24"/>
                <w:szCs w:val="24"/>
              </w:rPr>
              <w:t>institūcijām</w:t>
            </w:r>
            <w:r>
              <w:rPr>
                <w:rFonts w:ascii="Times New Roman" w:hAnsi="Times New Roman" w:cs="Times New Roman"/>
                <w:sz w:val="24"/>
                <w:szCs w:val="24"/>
                <w:lang w:eastAsia="lv-LV"/>
              </w:rPr>
              <w:t xml:space="preserve"> </w:t>
            </w:r>
            <w:r w:rsidRPr="00C97096">
              <w:rPr>
                <w:rFonts w:ascii="Times New Roman" w:hAnsi="Times New Roman" w:cs="Times New Roman"/>
                <w:sz w:val="24"/>
                <w:szCs w:val="24"/>
                <w:lang w:eastAsia="lv-LV"/>
              </w:rPr>
              <w:t>(konkrēti)</w:t>
            </w:r>
          </w:p>
        </w:tc>
      </w:tr>
      <w:tr w:rsidR="000520F9" w:rsidRPr="001B2833" w14:paraId="37330762" w14:textId="77777777" w:rsidTr="009870C9">
        <w:trPr>
          <w:gridAfter w:val="1"/>
          <w:wAfter w:w="6" w:type="dxa"/>
        </w:trPr>
        <w:tc>
          <w:tcPr>
            <w:tcW w:w="12283" w:type="dxa"/>
            <w:gridSpan w:val="10"/>
            <w:tcBorders>
              <w:top w:val="nil"/>
            </w:tcBorders>
          </w:tcPr>
          <w:p w14:paraId="6672CF22"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5D814662"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4376012E"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21182AEA"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bl>
    <w:p w14:paraId="16C210A2" w14:textId="77777777" w:rsidR="000520F9" w:rsidRDefault="000520F9" w:rsidP="001B2833">
      <w:pPr>
        <w:spacing w:after="0" w:line="240" w:lineRule="auto"/>
        <w:ind w:hanging="67"/>
        <w:jc w:val="both"/>
        <w:rPr>
          <w:rFonts w:ascii="Times New Roman" w:hAnsi="Times New Roman" w:cs="Times New Roman"/>
          <w:b/>
          <w:bCs/>
          <w:sz w:val="24"/>
          <w:szCs w:val="24"/>
          <w:lang w:eastAsia="lv-LV"/>
        </w:rPr>
      </w:pPr>
    </w:p>
    <w:p w14:paraId="66F805E6" w14:textId="6EF70D31" w:rsidR="003907E7" w:rsidRPr="001B2833" w:rsidRDefault="003907E7" w:rsidP="001B2833">
      <w:pPr>
        <w:spacing w:after="0" w:line="240" w:lineRule="auto"/>
        <w:ind w:hanging="67"/>
        <w:jc w:val="both"/>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Izvirzītie uzdevumi turpmākajam darbam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4"/>
      </w:tblGrid>
      <w:tr w:rsidR="003907E7" w:rsidRPr="002D599B" w14:paraId="322C5DF1" w14:textId="77777777">
        <w:tc>
          <w:tcPr>
            <w:tcW w:w="15352" w:type="dxa"/>
          </w:tcPr>
          <w:p w14:paraId="4FAF1E3B" w14:textId="77777777" w:rsidR="003907E7" w:rsidRDefault="003907E7" w:rsidP="001B2833">
            <w:pPr>
              <w:spacing w:after="0" w:line="240" w:lineRule="auto"/>
              <w:jc w:val="both"/>
              <w:rPr>
                <w:rFonts w:ascii="Times New Roman" w:hAnsi="Times New Roman" w:cs="Times New Roman"/>
                <w:b/>
                <w:bCs/>
                <w:sz w:val="24"/>
                <w:szCs w:val="24"/>
                <w:lang w:eastAsia="lv-LV"/>
              </w:rPr>
            </w:pPr>
          </w:p>
          <w:p w14:paraId="54072BE9" w14:textId="3D3FA042" w:rsidR="000520F9" w:rsidRPr="001B2833" w:rsidRDefault="000520F9" w:rsidP="001B2833">
            <w:pPr>
              <w:spacing w:after="0" w:line="240" w:lineRule="auto"/>
              <w:jc w:val="both"/>
              <w:rPr>
                <w:rFonts w:ascii="Times New Roman" w:hAnsi="Times New Roman" w:cs="Times New Roman"/>
                <w:b/>
                <w:bCs/>
                <w:sz w:val="24"/>
                <w:szCs w:val="24"/>
                <w:lang w:eastAsia="lv-LV"/>
              </w:rPr>
            </w:pPr>
          </w:p>
        </w:tc>
      </w:tr>
    </w:tbl>
    <w:p w14:paraId="454A9953" w14:textId="77777777" w:rsidR="003907E7" w:rsidRPr="001B2833" w:rsidRDefault="003907E7" w:rsidP="000520F9">
      <w:pPr>
        <w:spacing w:after="0" w:line="240" w:lineRule="auto"/>
        <w:rPr>
          <w:rFonts w:ascii="Times New Roman" w:hAnsi="Times New Roman" w:cs="Times New Roman"/>
          <w:sz w:val="24"/>
          <w:szCs w:val="24"/>
          <w:lang w:eastAsia="lv-LV"/>
        </w:rPr>
      </w:pPr>
    </w:p>
    <w:tbl>
      <w:tblPr>
        <w:tblW w:w="0" w:type="auto"/>
        <w:tblInd w:w="2" w:type="dxa"/>
        <w:tblLook w:val="00A0" w:firstRow="1" w:lastRow="0" w:firstColumn="1" w:lastColumn="0" w:noHBand="0" w:noVBand="0"/>
      </w:tblPr>
      <w:tblGrid>
        <w:gridCol w:w="1317"/>
        <w:gridCol w:w="6237"/>
        <w:gridCol w:w="236"/>
        <w:gridCol w:w="3024"/>
      </w:tblGrid>
      <w:tr w:rsidR="003907E7" w:rsidRPr="002D599B" w14:paraId="25BC2D33" w14:textId="77777777">
        <w:tc>
          <w:tcPr>
            <w:tcW w:w="1317" w:type="dxa"/>
          </w:tcPr>
          <w:p w14:paraId="59E8DE17" w14:textId="77777777" w:rsidR="003907E7" w:rsidRPr="001B2833" w:rsidRDefault="003907E7" w:rsidP="001B2833">
            <w:pPr>
              <w:spacing w:after="0" w:line="240" w:lineRule="auto"/>
              <w:ind w:left="-4320"/>
              <w:rPr>
                <w:rFonts w:ascii="Times New Roman" w:hAnsi="Times New Roman" w:cs="Times New Roman"/>
                <w:sz w:val="28"/>
                <w:szCs w:val="28"/>
                <w:lang w:eastAsia="lv-LV"/>
              </w:rPr>
            </w:pPr>
          </w:p>
          <w:p w14:paraId="559D097F" w14:textId="77777777" w:rsidR="003907E7" w:rsidRPr="001B2833" w:rsidRDefault="003907E7" w:rsidP="001B2833">
            <w:pPr>
              <w:spacing w:after="0" w:line="240" w:lineRule="auto"/>
              <w:rPr>
                <w:rFonts w:ascii="Times New Roman" w:hAnsi="Times New Roman" w:cs="Times New Roman"/>
                <w:sz w:val="28"/>
                <w:szCs w:val="28"/>
                <w:lang w:eastAsia="lv-LV"/>
              </w:rPr>
            </w:pPr>
          </w:p>
          <w:p w14:paraId="0482319F" w14:textId="77777777" w:rsidR="003907E7" w:rsidRPr="001B2833" w:rsidRDefault="003907E7" w:rsidP="001B2833">
            <w:pPr>
              <w:spacing w:after="0" w:line="240" w:lineRule="auto"/>
              <w:rPr>
                <w:rFonts w:ascii="Times New Roman" w:hAnsi="Times New Roman" w:cs="Times New Roman"/>
                <w:sz w:val="28"/>
                <w:szCs w:val="28"/>
                <w:lang w:eastAsia="lv-LV"/>
              </w:rPr>
            </w:pPr>
            <w:r w:rsidRPr="001B2833">
              <w:rPr>
                <w:rFonts w:ascii="Times New Roman" w:hAnsi="Times New Roman" w:cs="Times New Roman"/>
                <w:sz w:val="28"/>
                <w:szCs w:val="28"/>
                <w:lang w:eastAsia="lv-LV"/>
              </w:rPr>
              <w:t>Pedagogs</w:t>
            </w:r>
          </w:p>
        </w:tc>
        <w:tc>
          <w:tcPr>
            <w:tcW w:w="6237" w:type="dxa"/>
            <w:tcBorders>
              <w:bottom w:val="single" w:sz="4" w:space="0" w:color="auto"/>
            </w:tcBorders>
          </w:tcPr>
          <w:p w14:paraId="11B64422" w14:textId="77777777" w:rsidR="003907E7" w:rsidRPr="001B2833" w:rsidRDefault="003907E7" w:rsidP="000520F9">
            <w:pPr>
              <w:spacing w:after="0" w:line="240" w:lineRule="auto"/>
              <w:rPr>
                <w:rFonts w:ascii="Times New Roman" w:hAnsi="Times New Roman" w:cs="Times New Roman"/>
                <w:sz w:val="24"/>
                <w:szCs w:val="24"/>
                <w:lang w:eastAsia="lv-LV"/>
              </w:rPr>
            </w:pPr>
          </w:p>
        </w:tc>
        <w:tc>
          <w:tcPr>
            <w:tcW w:w="236" w:type="dxa"/>
          </w:tcPr>
          <w:p w14:paraId="186075A4"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024" w:type="dxa"/>
            <w:tcBorders>
              <w:bottom w:val="single" w:sz="4" w:space="0" w:color="auto"/>
            </w:tcBorders>
          </w:tcPr>
          <w:p w14:paraId="478DCB47"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r>
      <w:tr w:rsidR="003907E7" w:rsidRPr="002D599B" w14:paraId="1EF93842" w14:textId="77777777">
        <w:tc>
          <w:tcPr>
            <w:tcW w:w="1317" w:type="dxa"/>
          </w:tcPr>
          <w:p w14:paraId="3F1EBF2A"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6237" w:type="dxa"/>
            <w:tcBorders>
              <w:top w:val="single" w:sz="4" w:space="0" w:color="auto"/>
            </w:tcBorders>
          </w:tcPr>
          <w:p w14:paraId="19988C98" w14:textId="77777777"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(vārds, uzvārds)</w:t>
            </w:r>
          </w:p>
        </w:tc>
        <w:tc>
          <w:tcPr>
            <w:tcW w:w="236" w:type="dxa"/>
          </w:tcPr>
          <w:p w14:paraId="0C5670FF"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024" w:type="dxa"/>
            <w:tcBorders>
              <w:top w:val="single" w:sz="4" w:space="0" w:color="auto"/>
            </w:tcBorders>
          </w:tcPr>
          <w:p w14:paraId="6B39AEF1" w14:textId="77777777"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(paraksts)</w:t>
            </w:r>
          </w:p>
        </w:tc>
      </w:tr>
    </w:tbl>
    <w:p w14:paraId="6579FE89" w14:textId="549ED1BA" w:rsidR="003907E7" w:rsidRDefault="003907E7" w:rsidP="000520F9">
      <w:pPr>
        <w:spacing w:after="0" w:line="240" w:lineRule="auto"/>
      </w:pPr>
      <w:r w:rsidRPr="001B2833">
        <w:rPr>
          <w:rFonts w:ascii="Times New Roman" w:hAnsi="Times New Roman" w:cs="Times New Roman"/>
          <w:sz w:val="24"/>
          <w:szCs w:val="24"/>
          <w:lang w:eastAsia="lv-LV"/>
        </w:rPr>
        <w:t>Datums _________________________</w:t>
      </w:r>
    </w:p>
    <w:sectPr w:rsidR="003907E7" w:rsidSect="00E65CA8">
      <w:headerReference w:type="default" r:id="rId12"/>
      <w:footerReference w:type="default" r:id="rId13"/>
      <w:pgSz w:w="16838" w:h="11906" w:orient="landscape" w:code="9"/>
      <w:pgMar w:top="567" w:right="851" w:bottom="567" w:left="851"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BE2A" w14:textId="77777777" w:rsidR="00E35D35" w:rsidRDefault="00E35D35" w:rsidP="00512706">
      <w:pPr>
        <w:spacing w:after="0" w:line="240" w:lineRule="auto"/>
      </w:pPr>
      <w:r>
        <w:separator/>
      </w:r>
    </w:p>
  </w:endnote>
  <w:endnote w:type="continuationSeparator" w:id="0">
    <w:p w14:paraId="27A8753E" w14:textId="77777777" w:rsidR="00E35D35" w:rsidRDefault="00E35D35" w:rsidP="005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8E7" w14:textId="77777777" w:rsidR="00C812AB" w:rsidRPr="0035051E" w:rsidRDefault="00C812AB" w:rsidP="00B325E4">
    <w:pPr>
      <w:tabs>
        <w:tab w:val="left" w:pos="1331"/>
      </w:tabs>
      <w:spacing w:after="0" w:line="240" w:lineRule="auto"/>
      <w:rPr>
        <w:rFonts w:ascii="Times New Roman" w:hAnsi="Times New Roman" w:cs="Times New Roman"/>
      </w:rP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C65" w14:textId="77777777" w:rsidR="00C812AB" w:rsidRDefault="00C812AB">
    <w:pPr>
      <w:pStyle w:val="Kjen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83A0" w14:textId="77777777" w:rsidR="00E35D35" w:rsidRDefault="00E35D35" w:rsidP="00512706">
      <w:pPr>
        <w:spacing w:after="0" w:line="240" w:lineRule="auto"/>
      </w:pPr>
      <w:r>
        <w:separator/>
      </w:r>
    </w:p>
  </w:footnote>
  <w:footnote w:type="continuationSeparator" w:id="0">
    <w:p w14:paraId="3A43723F" w14:textId="77777777" w:rsidR="00E35D35" w:rsidRDefault="00E35D35" w:rsidP="005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C773" w14:textId="4D00F22C" w:rsidR="00C812AB" w:rsidRDefault="00C812AB">
    <w:pPr>
      <w:pStyle w:val="Galvene"/>
      <w:jc w:val="center"/>
    </w:pPr>
    <w:r>
      <w:fldChar w:fldCharType="begin"/>
    </w:r>
    <w:r>
      <w:instrText xml:space="preserve"> PAGE   \* MERGEFORMAT </w:instrText>
    </w:r>
    <w:r>
      <w:fldChar w:fldCharType="separate"/>
    </w:r>
    <w:r w:rsidR="00004A37">
      <w:rPr>
        <w:noProof/>
      </w:rPr>
      <w:t>4</w:t>
    </w:r>
    <w:r>
      <w:rPr>
        <w:noProof/>
      </w:rPr>
      <w:fldChar w:fldCharType="end"/>
    </w:r>
  </w:p>
  <w:p w14:paraId="60C147F7" w14:textId="77777777" w:rsidR="00C812AB" w:rsidRDefault="00C812AB" w:rsidP="00B325E4">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1CE" w14:textId="77777777" w:rsidR="00C812AB" w:rsidRDefault="00C812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B31"/>
    <w:multiLevelType w:val="multilevel"/>
    <w:tmpl w:val="5F221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4B29"/>
    <w:multiLevelType w:val="multilevel"/>
    <w:tmpl w:val="BEBE0E5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55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F2049"/>
    <w:multiLevelType w:val="multilevel"/>
    <w:tmpl w:val="75A4B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70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4D8"/>
    <w:multiLevelType w:val="multilevel"/>
    <w:tmpl w:val="4112E2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34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66473"/>
    <w:multiLevelType w:val="multilevel"/>
    <w:tmpl w:val="0CD0032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625F0"/>
    <w:multiLevelType w:val="hybridMultilevel"/>
    <w:tmpl w:val="4E3847B4"/>
    <w:lvl w:ilvl="0" w:tplc="2C9485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92C5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61C9"/>
    <w:multiLevelType w:val="multilevel"/>
    <w:tmpl w:val="2BA8159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F25FBA"/>
    <w:multiLevelType w:val="hybridMultilevel"/>
    <w:tmpl w:val="C2061050"/>
    <w:lvl w:ilvl="0" w:tplc="9D567E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0A0CEC"/>
    <w:multiLevelType w:val="hybridMultilevel"/>
    <w:tmpl w:val="2FE61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A551C8"/>
    <w:multiLevelType w:val="hybridMultilevel"/>
    <w:tmpl w:val="1BDAF5B8"/>
    <w:lvl w:ilvl="0" w:tplc="DB76E4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C613258"/>
    <w:multiLevelType w:val="multilevel"/>
    <w:tmpl w:val="DD3E3388"/>
    <w:lvl w:ilvl="0">
      <w:start w:val="1"/>
      <w:numFmt w:val="decimal"/>
      <w:lvlText w:val="%1."/>
      <w:lvlJc w:val="left"/>
      <w:pPr>
        <w:ind w:left="720" w:hanging="360"/>
      </w:pPr>
      <w:rPr>
        <w:rFonts w:hint="default"/>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64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1151FF"/>
    <w:multiLevelType w:val="hybridMultilevel"/>
    <w:tmpl w:val="3BFA3520"/>
    <w:lvl w:ilvl="0" w:tplc="DB76E4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074119C"/>
    <w:multiLevelType w:val="multilevel"/>
    <w:tmpl w:val="2C16D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92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05AD4"/>
    <w:multiLevelType w:val="hybridMultilevel"/>
    <w:tmpl w:val="BD6427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42D6660"/>
    <w:multiLevelType w:val="hybridMultilevel"/>
    <w:tmpl w:val="C9E6FE4E"/>
    <w:lvl w:ilvl="0" w:tplc="F5F8F19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6F08B6"/>
    <w:multiLevelType w:val="hybridMultilevel"/>
    <w:tmpl w:val="7D5CA938"/>
    <w:lvl w:ilvl="0" w:tplc="DB76E4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0E33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8E7993"/>
    <w:multiLevelType w:val="hybridMultilevel"/>
    <w:tmpl w:val="10829FB0"/>
    <w:lvl w:ilvl="0" w:tplc="567EB58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4" w15:restartNumberingAfterBreak="0">
    <w:nsid w:val="40F12AB8"/>
    <w:multiLevelType w:val="hybridMultilevel"/>
    <w:tmpl w:val="37B0AD16"/>
    <w:lvl w:ilvl="0" w:tplc="2C948522">
      <w:start w:val="1"/>
      <w:numFmt w:val="decimal"/>
      <w:lvlText w:val="%1."/>
      <w:lvlJc w:val="left"/>
      <w:pPr>
        <w:ind w:left="360" w:hanging="360"/>
      </w:pPr>
      <w:rPr>
        <w:rFonts w:hint="default"/>
      </w:rPr>
    </w:lvl>
    <w:lvl w:ilvl="1" w:tplc="DB76E460">
      <w:start w:val="1"/>
      <w:numFmt w:val="decimal"/>
      <w:lvlText w:val="%2."/>
      <w:lvlJc w:val="left"/>
      <w:pPr>
        <w:ind w:left="1080" w:hanging="360"/>
      </w:pPr>
      <w:rPr>
        <w:rFonts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41662680"/>
    <w:multiLevelType w:val="hybridMultilevel"/>
    <w:tmpl w:val="26061980"/>
    <w:lvl w:ilvl="0" w:tplc="3A5403DA">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CCB4F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4C0531"/>
    <w:multiLevelType w:val="multilevel"/>
    <w:tmpl w:val="D75ED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675376"/>
    <w:multiLevelType w:val="multilevel"/>
    <w:tmpl w:val="699A91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0A0A72"/>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F7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CC3A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D660E4"/>
    <w:multiLevelType w:val="hybridMultilevel"/>
    <w:tmpl w:val="177AF908"/>
    <w:lvl w:ilvl="0" w:tplc="EA2E8E1A">
      <w:start w:val="2"/>
      <w:numFmt w:val="decimal"/>
      <w:lvlText w:val="%1"/>
      <w:lvlJc w:val="left"/>
      <w:pPr>
        <w:ind w:left="1080" w:hanging="360"/>
      </w:pPr>
      <w:rPr>
        <w:rFonts w:hint="default"/>
        <w:b/>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4F25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CA6A6B"/>
    <w:multiLevelType w:val="multilevel"/>
    <w:tmpl w:val="CE182E84"/>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15:restartNumberingAfterBreak="0">
    <w:nsid w:val="691D47BC"/>
    <w:multiLevelType w:val="multilevel"/>
    <w:tmpl w:val="29DAD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806ABE"/>
    <w:multiLevelType w:val="multilevel"/>
    <w:tmpl w:val="7DD6E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CB1ADC"/>
    <w:multiLevelType w:val="multilevel"/>
    <w:tmpl w:val="628CE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FC506F"/>
    <w:multiLevelType w:val="hybridMultilevel"/>
    <w:tmpl w:val="52005D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6074870"/>
    <w:multiLevelType w:val="multilevel"/>
    <w:tmpl w:val="CF548816"/>
    <w:lvl w:ilvl="0">
      <w:start w:val="1"/>
      <w:numFmt w:val="decimal"/>
      <w:lvlText w:val="%1."/>
      <w:lvlJc w:val="left"/>
      <w:pPr>
        <w:ind w:left="644" w:hanging="360"/>
      </w:pPr>
      <w:rPr>
        <w:rFonts w:hint="default"/>
        <w:b w:val="0"/>
        <w:i w:val="0"/>
        <w:color w:val="auto"/>
        <w:sz w:val="24"/>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4090108">
    <w:abstractNumId w:val="28"/>
  </w:num>
  <w:num w:numId="2" w16cid:durableId="1475025846">
    <w:abstractNumId w:val="29"/>
  </w:num>
  <w:num w:numId="3" w16cid:durableId="1367751064">
    <w:abstractNumId w:val="26"/>
  </w:num>
  <w:num w:numId="4" w16cid:durableId="2102098877">
    <w:abstractNumId w:val="32"/>
  </w:num>
  <w:num w:numId="5" w16cid:durableId="1083916128">
    <w:abstractNumId w:val="19"/>
  </w:num>
  <w:num w:numId="6" w16cid:durableId="139422179">
    <w:abstractNumId w:val="1"/>
  </w:num>
  <w:num w:numId="7" w16cid:durableId="1008214911">
    <w:abstractNumId w:val="8"/>
  </w:num>
  <w:num w:numId="8" w16cid:durableId="1945112067">
    <w:abstractNumId w:val="31"/>
  </w:num>
  <w:num w:numId="9" w16cid:durableId="796145800">
    <w:abstractNumId w:val="13"/>
  </w:num>
  <w:num w:numId="10" w16cid:durableId="101998023">
    <w:abstractNumId w:val="38"/>
  </w:num>
  <w:num w:numId="11" w16cid:durableId="735123859">
    <w:abstractNumId w:val="30"/>
  </w:num>
  <w:num w:numId="12" w16cid:durableId="350761617">
    <w:abstractNumId w:val="12"/>
  </w:num>
  <w:num w:numId="13" w16cid:durableId="344088936">
    <w:abstractNumId w:val="9"/>
  </w:num>
  <w:num w:numId="14" w16cid:durableId="1767798350">
    <w:abstractNumId w:val="33"/>
  </w:num>
  <w:num w:numId="15" w16cid:durableId="1064059555">
    <w:abstractNumId w:val="6"/>
  </w:num>
  <w:num w:numId="16" w16cid:durableId="1653024595">
    <w:abstractNumId w:val="27"/>
  </w:num>
  <w:num w:numId="17" w16cid:durableId="266928250">
    <w:abstractNumId w:val="24"/>
  </w:num>
  <w:num w:numId="18" w16cid:durableId="1394156307">
    <w:abstractNumId w:val="22"/>
  </w:num>
  <w:num w:numId="19" w16cid:durableId="1540166934">
    <w:abstractNumId w:val="0"/>
  </w:num>
  <w:num w:numId="20" w16cid:durableId="1189418088">
    <w:abstractNumId w:val="35"/>
  </w:num>
  <w:num w:numId="21" w16cid:durableId="1537156255">
    <w:abstractNumId w:val="2"/>
  </w:num>
  <w:num w:numId="22" w16cid:durableId="1947620266">
    <w:abstractNumId w:val="18"/>
  </w:num>
  <w:num w:numId="23" w16cid:durableId="1971666366">
    <w:abstractNumId w:val="15"/>
  </w:num>
  <w:num w:numId="24" w16cid:durableId="413429313">
    <w:abstractNumId w:val="3"/>
  </w:num>
  <w:num w:numId="25" w16cid:durableId="603999508">
    <w:abstractNumId w:val="17"/>
  </w:num>
  <w:num w:numId="26" w16cid:durableId="1886988961">
    <w:abstractNumId w:val="7"/>
  </w:num>
  <w:num w:numId="27" w16cid:durableId="2112385550">
    <w:abstractNumId w:val="36"/>
  </w:num>
  <w:num w:numId="28" w16cid:durableId="632060278">
    <w:abstractNumId w:val="21"/>
  </w:num>
  <w:num w:numId="29" w16cid:durableId="119959797">
    <w:abstractNumId w:val="5"/>
  </w:num>
  <w:num w:numId="30" w16cid:durableId="288438501">
    <w:abstractNumId w:val="16"/>
  </w:num>
  <w:num w:numId="31" w16cid:durableId="1589732212">
    <w:abstractNumId w:val="10"/>
  </w:num>
  <w:num w:numId="32" w16cid:durableId="722023448">
    <w:abstractNumId w:val="20"/>
  </w:num>
  <w:num w:numId="33" w16cid:durableId="572550752">
    <w:abstractNumId w:val="14"/>
  </w:num>
  <w:num w:numId="34" w16cid:durableId="1335835226">
    <w:abstractNumId w:val="4"/>
  </w:num>
  <w:num w:numId="35" w16cid:durableId="1447656991">
    <w:abstractNumId w:val="23"/>
  </w:num>
  <w:num w:numId="36" w16cid:durableId="1463503377">
    <w:abstractNumId w:val="39"/>
  </w:num>
  <w:num w:numId="37" w16cid:durableId="2106340039">
    <w:abstractNumId w:val="11"/>
  </w:num>
  <w:num w:numId="38" w16cid:durableId="1567187051">
    <w:abstractNumId w:val="25"/>
  </w:num>
  <w:num w:numId="39" w16cid:durableId="938219350">
    <w:abstractNumId w:val="37"/>
  </w:num>
  <w:num w:numId="40" w16cid:durableId="17163906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33"/>
    <w:rsid w:val="00001C87"/>
    <w:rsid w:val="00004A37"/>
    <w:rsid w:val="000153E1"/>
    <w:rsid w:val="000226C8"/>
    <w:rsid w:val="00037219"/>
    <w:rsid w:val="0004360C"/>
    <w:rsid w:val="000520F9"/>
    <w:rsid w:val="000603DF"/>
    <w:rsid w:val="00064329"/>
    <w:rsid w:val="000B2117"/>
    <w:rsid w:val="000B2200"/>
    <w:rsid w:val="000B5D81"/>
    <w:rsid w:val="000C0A23"/>
    <w:rsid w:val="000D3896"/>
    <w:rsid w:val="000E52F3"/>
    <w:rsid w:val="000F24DA"/>
    <w:rsid w:val="000F2B6E"/>
    <w:rsid w:val="00131748"/>
    <w:rsid w:val="001375BB"/>
    <w:rsid w:val="00153E08"/>
    <w:rsid w:val="001B2833"/>
    <w:rsid w:val="001B4F6A"/>
    <w:rsid w:val="001B70B5"/>
    <w:rsid w:val="001D2061"/>
    <w:rsid w:val="001D3888"/>
    <w:rsid w:val="001E069F"/>
    <w:rsid w:val="001E5085"/>
    <w:rsid w:val="001E7709"/>
    <w:rsid w:val="001F255C"/>
    <w:rsid w:val="00202603"/>
    <w:rsid w:val="00213C79"/>
    <w:rsid w:val="00215C46"/>
    <w:rsid w:val="00222D0A"/>
    <w:rsid w:val="00246616"/>
    <w:rsid w:val="00246628"/>
    <w:rsid w:val="00251BF9"/>
    <w:rsid w:val="002639A0"/>
    <w:rsid w:val="00264C90"/>
    <w:rsid w:val="0027006D"/>
    <w:rsid w:val="002822EB"/>
    <w:rsid w:val="0028432C"/>
    <w:rsid w:val="00294BDF"/>
    <w:rsid w:val="002A51D7"/>
    <w:rsid w:val="002C0170"/>
    <w:rsid w:val="002D599B"/>
    <w:rsid w:val="002E2627"/>
    <w:rsid w:val="002E72C8"/>
    <w:rsid w:val="00330DF5"/>
    <w:rsid w:val="003316DE"/>
    <w:rsid w:val="00334669"/>
    <w:rsid w:val="0035051E"/>
    <w:rsid w:val="0037314F"/>
    <w:rsid w:val="00375456"/>
    <w:rsid w:val="003754EA"/>
    <w:rsid w:val="00387A53"/>
    <w:rsid w:val="003907E7"/>
    <w:rsid w:val="0039134B"/>
    <w:rsid w:val="003A022C"/>
    <w:rsid w:val="003A7517"/>
    <w:rsid w:val="003A79DA"/>
    <w:rsid w:val="003B1CE8"/>
    <w:rsid w:val="003B42B5"/>
    <w:rsid w:val="003C470D"/>
    <w:rsid w:val="003D0CA9"/>
    <w:rsid w:val="003D57D9"/>
    <w:rsid w:val="003D63EC"/>
    <w:rsid w:val="003E2462"/>
    <w:rsid w:val="003F0772"/>
    <w:rsid w:val="003F5C3C"/>
    <w:rsid w:val="00402764"/>
    <w:rsid w:val="0041675C"/>
    <w:rsid w:val="00431BA3"/>
    <w:rsid w:val="004428A7"/>
    <w:rsid w:val="00445EE0"/>
    <w:rsid w:val="00462D43"/>
    <w:rsid w:val="00463801"/>
    <w:rsid w:val="004A00CA"/>
    <w:rsid w:val="004A1112"/>
    <w:rsid w:val="004A3D69"/>
    <w:rsid w:val="004B47E8"/>
    <w:rsid w:val="004B720D"/>
    <w:rsid w:val="004C4D9F"/>
    <w:rsid w:val="004D4CDD"/>
    <w:rsid w:val="004D76E3"/>
    <w:rsid w:val="004E67FB"/>
    <w:rsid w:val="004E7436"/>
    <w:rsid w:val="00512706"/>
    <w:rsid w:val="00525E70"/>
    <w:rsid w:val="00527FEF"/>
    <w:rsid w:val="005331AA"/>
    <w:rsid w:val="005360E2"/>
    <w:rsid w:val="00537C1C"/>
    <w:rsid w:val="00556D08"/>
    <w:rsid w:val="00561D07"/>
    <w:rsid w:val="0057462E"/>
    <w:rsid w:val="00577F2B"/>
    <w:rsid w:val="00587C55"/>
    <w:rsid w:val="0059322E"/>
    <w:rsid w:val="005A2074"/>
    <w:rsid w:val="005B371E"/>
    <w:rsid w:val="005B76FB"/>
    <w:rsid w:val="005C03BC"/>
    <w:rsid w:val="005E1C50"/>
    <w:rsid w:val="005F074E"/>
    <w:rsid w:val="00600455"/>
    <w:rsid w:val="00613D1C"/>
    <w:rsid w:val="00625784"/>
    <w:rsid w:val="006264AA"/>
    <w:rsid w:val="00634464"/>
    <w:rsid w:val="00656A53"/>
    <w:rsid w:val="00670C48"/>
    <w:rsid w:val="00676DDA"/>
    <w:rsid w:val="0068127F"/>
    <w:rsid w:val="00682248"/>
    <w:rsid w:val="00682B1B"/>
    <w:rsid w:val="006A78AE"/>
    <w:rsid w:val="006B135F"/>
    <w:rsid w:val="006B4A66"/>
    <w:rsid w:val="006D6495"/>
    <w:rsid w:val="006D76D1"/>
    <w:rsid w:val="00703EAA"/>
    <w:rsid w:val="0070403E"/>
    <w:rsid w:val="0071729A"/>
    <w:rsid w:val="00721980"/>
    <w:rsid w:val="00723A84"/>
    <w:rsid w:val="00723C58"/>
    <w:rsid w:val="00737747"/>
    <w:rsid w:val="00747822"/>
    <w:rsid w:val="00747A63"/>
    <w:rsid w:val="007507BE"/>
    <w:rsid w:val="007820EE"/>
    <w:rsid w:val="00793C77"/>
    <w:rsid w:val="007D2538"/>
    <w:rsid w:val="007D56D5"/>
    <w:rsid w:val="007E21D1"/>
    <w:rsid w:val="007F3199"/>
    <w:rsid w:val="00843B31"/>
    <w:rsid w:val="00853D02"/>
    <w:rsid w:val="00861EB0"/>
    <w:rsid w:val="00867553"/>
    <w:rsid w:val="00875E0D"/>
    <w:rsid w:val="008762EE"/>
    <w:rsid w:val="00897FD3"/>
    <w:rsid w:val="008C09C1"/>
    <w:rsid w:val="008C266E"/>
    <w:rsid w:val="008C5BB4"/>
    <w:rsid w:val="008E2989"/>
    <w:rsid w:val="009016B6"/>
    <w:rsid w:val="00907F0D"/>
    <w:rsid w:val="00920C6F"/>
    <w:rsid w:val="00946FA3"/>
    <w:rsid w:val="00947A19"/>
    <w:rsid w:val="00955ADA"/>
    <w:rsid w:val="009673DB"/>
    <w:rsid w:val="009711A0"/>
    <w:rsid w:val="00980D80"/>
    <w:rsid w:val="00990978"/>
    <w:rsid w:val="00995BD4"/>
    <w:rsid w:val="009D6CAF"/>
    <w:rsid w:val="009F2A22"/>
    <w:rsid w:val="00A062B4"/>
    <w:rsid w:val="00A150BB"/>
    <w:rsid w:val="00A15B68"/>
    <w:rsid w:val="00A174DE"/>
    <w:rsid w:val="00A17E40"/>
    <w:rsid w:val="00A23BE4"/>
    <w:rsid w:val="00A33459"/>
    <w:rsid w:val="00A3488A"/>
    <w:rsid w:val="00A50AB9"/>
    <w:rsid w:val="00A54538"/>
    <w:rsid w:val="00A614B9"/>
    <w:rsid w:val="00A85DA5"/>
    <w:rsid w:val="00AC1DB2"/>
    <w:rsid w:val="00AC46AF"/>
    <w:rsid w:val="00AC669D"/>
    <w:rsid w:val="00AD6B7E"/>
    <w:rsid w:val="00B1284F"/>
    <w:rsid w:val="00B14D5E"/>
    <w:rsid w:val="00B2552F"/>
    <w:rsid w:val="00B26CAA"/>
    <w:rsid w:val="00B325E4"/>
    <w:rsid w:val="00B411A9"/>
    <w:rsid w:val="00B60DE2"/>
    <w:rsid w:val="00B6275A"/>
    <w:rsid w:val="00B65145"/>
    <w:rsid w:val="00B82D3B"/>
    <w:rsid w:val="00B840A2"/>
    <w:rsid w:val="00B938A3"/>
    <w:rsid w:val="00B976C1"/>
    <w:rsid w:val="00BB6EDB"/>
    <w:rsid w:val="00BD596A"/>
    <w:rsid w:val="00BD7166"/>
    <w:rsid w:val="00BE7510"/>
    <w:rsid w:val="00BF4010"/>
    <w:rsid w:val="00C039E0"/>
    <w:rsid w:val="00C10A1A"/>
    <w:rsid w:val="00C56844"/>
    <w:rsid w:val="00C812AB"/>
    <w:rsid w:val="00C813F5"/>
    <w:rsid w:val="00C97096"/>
    <w:rsid w:val="00CB15AB"/>
    <w:rsid w:val="00CB3A6A"/>
    <w:rsid w:val="00CD68DB"/>
    <w:rsid w:val="00CE3239"/>
    <w:rsid w:val="00CF0459"/>
    <w:rsid w:val="00CF42F2"/>
    <w:rsid w:val="00CF65F0"/>
    <w:rsid w:val="00D038E2"/>
    <w:rsid w:val="00D11806"/>
    <w:rsid w:val="00D15722"/>
    <w:rsid w:val="00D2131F"/>
    <w:rsid w:val="00D22CC7"/>
    <w:rsid w:val="00D5722A"/>
    <w:rsid w:val="00D815A8"/>
    <w:rsid w:val="00D86684"/>
    <w:rsid w:val="00D93F83"/>
    <w:rsid w:val="00DA2BC1"/>
    <w:rsid w:val="00DB20B7"/>
    <w:rsid w:val="00DB52D0"/>
    <w:rsid w:val="00DC45F4"/>
    <w:rsid w:val="00DE0CDA"/>
    <w:rsid w:val="00E04B5A"/>
    <w:rsid w:val="00E056AD"/>
    <w:rsid w:val="00E20BA7"/>
    <w:rsid w:val="00E35D35"/>
    <w:rsid w:val="00E504E5"/>
    <w:rsid w:val="00E50885"/>
    <w:rsid w:val="00E53B0F"/>
    <w:rsid w:val="00E57098"/>
    <w:rsid w:val="00E65CA8"/>
    <w:rsid w:val="00E85A96"/>
    <w:rsid w:val="00E876DC"/>
    <w:rsid w:val="00E954BE"/>
    <w:rsid w:val="00EA02D0"/>
    <w:rsid w:val="00EB76B4"/>
    <w:rsid w:val="00EC1DEC"/>
    <w:rsid w:val="00EC5422"/>
    <w:rsid w:val="00EC7FF2"/>
    <w:rsid w:val="00EE052A"/>
    <w:rsid w:val="00F13C98"/>
    <w:rsid w:val="00F152D5"/>
    <w:rsid w:val="00F16D7A"/>
    <w:rsid w:val="00F17D2A"/>
    <w:rsid w:val="00F220E3"/>
    <w:rsid w:val="00F415D0"/>
    <w:rsid w:val="00F54677"/>
    <w:rsid w:val="00F65CED"/>
    <w:rsid w:val="00F709EC"/>
    <w:rsid w:val="00F77A85"/>
    <w:rsid w:val="00F860DA"/>
    <w:rsid w:val="00F919F3"/>
    <w:rsid w:val="00FA76F7"/>
    <w:rsid w:val="00FB7F61"/>
    <w:rsid w:val="00FC743C"/>
    <w:rsid w:val="00FD4237"/>
    <w:rsid w:val="00FE02D8"/>
    <w:rsid w:val="00FF22D3"/>
    <w:rsid w:val="00FF4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496369B"/>
  <w15:docId w15:val="{181E7500-FCC0-4405-B2FD-CB84C63D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2200"/>
    <w:pPr>
      <w:spacing w:after="200" w:line="276" w:lineRule="auto"/>
    </w:pPr>
    <w:rPr>
      <w:rFonts w:cs="Calibri"/>
      <w:lang w:eastAsia="en-US"/>
    </w:rPr>
  </w:style>
  <w:style w:type="paragraph" w:styleId="Virsraksts1">
    <w:name w:val="heading 1"/>
    <w:basedOn w:val="Parasts"/>
    <w:next w:val="Parasts"/>
    <w:link w:val="Virsraksts1Rakstz"/>
    <w:uiPriority w:val="99"/>
    <w:qFormat/>
    <w:rsid w:val="001B2833"/>
    <w:pPr>
      <w:keepNext/>
      <w:keepLines/>
      <w:spacing w:before="480" w:after="0"/>
      <w:outlineLvl w:val="0"/>
    </w:pPr>
    <w:rPr>
      <w:rFonts w:ascii="Cambria" w:eastAsia="Times New Roman"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B2833"/>
    <w:rPr>
      <w:rFonts w:ascii="Cambria" w:hAnsi="Cambria" w:cs="Cambria"/>
      <w:b/>
      <w:bCs/>
      <w:color w:val="365F91"/>
      <w:sz w:val="28"/>
      <w:szCs w:val="28"/>
    </w:rPr>
  </w:style>
  <w:style w:type="paragraph" w:styleId="Galvene">
    <w:name w:val="header"/>
    <w:basedOn w:val="Parasts"/>
    <w:link w:val="GalveneRakstz"/>
    <w:uiPriority w:val="99"/>
    <w:rsid w:val="001B2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B2833"/>
  </w:style>
  <w:style w:type="paragraph" w:styleId="Kjene">
    <w:name w:val="footer"/>
    <w:basedOn w:val="Parasts"/>
    <w:link w:val="KjeneRakstz"/>
    <w:uiPriority w:val="99"/>
    <w:rsid w:val="001B2833"/>
    <w:pPr>
      <w:tabs>
        <w:tab w:val="center" w:pos="4153"/>
        <w:tab w:val="right" w:pos="8306"/>
      </w:tabs>
    </w:pPr>
    <w:rPr>
      <w:rFonts w:eastAsia="Times New Roman"/>
      <w:lang w:eastAsia="lv-LV"/>
    </w:rPr>
  </w:style>
  <w:style w:type="character" w:customStyle="1" w:styleId="KjeneRakstz">
    <w:name w:val="Kājene Rakstz."/>
    <w:basedOn w:val="Noklusjumarindkopasfonts"/>
    <w:link w:val="Kjene"/>
    <w:uiPriority w:val="99"/>
    <w:locked/>
    <w:rsid w:val="001B2833"/>
    <w:rPr>
      <w:rFonts w:ascii="Calibri" w:hAnsi="Calibri" w:cs="Calibri"/>
      <w:lang w:eastAsia="lv-LV"/>
    </w:rPr>
  </w:style>
  <w:style w:type="character" w:styleId="Lappusesnumurs">
    <w:name w:val="page number"/>
    <w:basedOn w:val="Noklusjumarindkopasfonts"/>
    <w:uiPriority w:val="99"/>
    <w:rsid w:val="001B2833"/>
  </w:style>
  <w:style w:type="paragraph" w:styleId="Sarakstarindkopa">
    <w:name w:val="List Paragraph"/>
    <w:basedOn w:val="Parasts"/>
    <w:uiPriority w:val="34"/>
    <w:qFormat/>
    <w:rsid w:val="004A00CA"/>
    <w:pPr>
      <w:ind w:left="720"/>
    </w:pPr>
  </w:style>
  <w:style w:type="table" w:styleId="Reatabula">
    <w:name w:val="Table Grid"/>
    <w:basedOn w:val="Parastatabula"/>
    <w:uiPriority w:val="99"/>
    <w:rsid w:val="004A00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uiPriority w:val="99"/>
    <w:rsid w:val="000153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59"/>
    <w:rsid w:val="00C813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94B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572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D6C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5746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rsid w:val="00A174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A174DE"/>
    <w:rPr>
      <w:rFonts w:ascii="Segoe UI" w:hAnsi="Segoe UI" w:cs="Segoe UI"/>
      <w:sz w:val="18"/>
      <w:szCs w:val="18"/>
    </w:rPr>
  </w:style>
  <w:style w:type="character" w:styleId="Hipersaite">
    <w:name w:val="Hyperlink"/>
    <w:basedOn w:val="Noklusjumarindkopasfonts"/>
    <w:uiPriority w:val="99"/>
    <w:rsid w:val="00525E70"/>
    <w:rPr>
      <w:color w:val="0000FF"/>
      <w:u w:val="single"/>
    </w:rPr>
  </w:style>
  <w:style w:type="paragraph" w:styleId="Bezatstarpm">
    <w:name w:val="No Spacing"/>
    <w:uiPriority w:val="1"/>
    <w:qFormat/>
    <w:rsid w:val="00F709EC"/>
    <w:rPr>
      <w:rFonts w:cs="Calibri"/>
      <w:lang w:eastAsia="en-US"/>
    </w:rPr>
  </w:style>
  <w:style w:type="character" w:styleId="Komentraatsauce">
    <w:name w:val="annotation reference"/>
    <w:basedOn w:val="Noklusjumarindkopasfonts"/>
    <w:uiPriority w:val="99"/>
    <w:semiHidden/>
    <w:unhideWhenUsed/>
    <w:rsid w:val="007D2538"/>
    <w:rPr>
      <w:sz w:val="16"/>
      <w:szCs w:val="16"/>
    </w:rPr>
  </w:style>
  <w:style w:type="paragraph" w:styleId="Komentrateksts">
    <w:name w:val="annotation text"/>
    <w:basedOn w:val="Parasts"/>
    <w:link w:val="KomentratekstsRakstz"/>
    <w:uiPriority w:val="99"/>
    <w:unhideWhenUsed/>
    <w:rsid w:val="007D2538"/>
    <w:pPr>
      <w:spacing w:after="160"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D2538"/>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rundasvsk@kuldig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DD34-4C44-471F-AB50-DCEF9D85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13797</Characters>
  <Application>Microsoft Office Word</Application>
  <DocSecurity>4</DocSecurity>
  <Lines>114</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LilitaM</dc:creator>
  <cp:keywords/>
  <dc:description/>
  <cp:lastModifiedBy>Skrundasvsk 224</cp:lastModifiedBy>
  <cp:revision>2</cp:revision>
  <cp:lastPrinted>2022-09-06T11:02:00Z</cp:lastPrinted>
  <dcterms:created xsi:type="dcterms:W3CDTF">2022-11-04T08:11:00Z</dcterms:created>
  <dcterms:modified xsi:type="dcterms:W3CDTF">2022-11-04T08:11:00Z</dcterms:modified>
</cp:coreProperties>
</file>